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D0B" w:rsidRDefault="00613033" w:rsidP="00772208">
      <w:pPr>
        <w:ind w:right="-1"/>
        <w:jc w:val="center"/>
        <w:rPr>
          <w:rFonts w:ascii="Times New Roman" w:hAnsi="Times New Roman" w:cs="Times New Roman"/>
          <w:b/>
          <w:sz w:val="28"/>
          <w:szCs w:val="28"/>
          <w:lang w:val="uk-UA"/>
        </w:rPr>
      </w:pPr>
      <w:r w:rsidRPr="00613033">
        <w:rPr>
          <w:rFonts w:ascii="Times New Roman" w:hAnsi="Times New Roman" w:cs="Times New Roman"/>
          <w:b/>
          <w:sz w:val="28"/>
          <w:szCs w:val="28"/>
          <w:lang w:val="uk-UA"/>
        </w:rPr>
        <w:t>Основні функції в</w:t>
      </w:r>
      <w:r w:rsidR="00752D89" w:rsidRPr="005E77AB">
        <w:rPr>
          <w:rFonts w:ascii="Times New Roman" w:hAnsi="Times New Roman" w:cs="Times New Roman"/>
          <w:b/>
          <w:sz w:val="28"/>
          <w:szCs w:val="28"/>
          <w:lang w:val="uk-UA"/>
        </w:rPr>
        <w:t>ідділ</w:t>
      </w:r>
      <w:r>
        <w:rPr>
          <w:rFonts w:ascii="Times New Roman" w:hAnsi="Times New Roman" w:cs="Times New Roman"/>
          <w:b/>
          <w:sz w:val="28"/>
          <w:szCs w:val="28"/>
          <w:lang w:val="uk-UA"/>
        </w:rPr>
        <w:t>у</w:t>
      </w:r>
      <w:r w:rsidR="00737D0B" w:rsidRPr="005E77AB">
        <w:rPr>
          <w:rFonts w:ascii="Times New Roman" w:hAnsi="Times New Roman" w:cs="Times New Roman"/>
          <w:b/>
          <w:sz w:val="28"/>
          <w:szCs w:val="28"/>
          <w:lang w:val="uk-UA"/>
        </w:rPr>
        <w:t xml:space="preserve"> </w:t>
      </w:r>
      <w:r w:rsidR="00772208" w:rsidRPr="005E77AB">
        <w:rPr>
          <w:rFonts w:ascii="Times New Roman" w:hAnsi="Times New Roman" w:cs="Times New Roman"/>
          <w:b/>
          <w:sz w:val="28"/>
          <w:szCs w:val="28"/>
          <w:lang w:val="uk-UA"/>
        </w:rPr>
        <w:t>запобігання фінансовим операціям, пов’язаним з легалізацією доходів, одержаних злочинним шляхом</w:t>
      </w:r>
    </w:p>
    <w:p w:rsidR="00C37374" w:rsidRDefault="00C37374" w:rsidP="00772208">
      <w:pPr>
        <w:ind w:right="-1"/>
        <w:jc w:val="center"/>
        <w:rPr>
          <w:rFonts w:ascii="Times New Roman" w:hAnsi="Times New Roman" w:cs="Times New Roman"/>
          <w:b/>
          <w:sz w:val="28"/>
          <w:szCs w:val="28"/>
          <w:lang w:val="uk-UA"/>
        </w:rPr>
      </w:pPr>
      <w:r w:rsidRPr="00C37374">
        <w:rPr>
          <w:rFonts w:ascii="Times New Roman" w:hAnsi="Times New Roman" w:cs="Times New Roman"/>
          <w:b/>
          <w:sz w:val="28"/>
          <w:szCs w:val="28"/>
          <w:lang w:val="uk-UA"/>
        </w:rPr>
        <w:t>Головного управління ДПС у Сумській області (далі – ГУ):</w:t>
      </w:r>
    </w:p>
    <w:p w:rsidR="005E77AB" w:rsidRPr="005E77AB" w:rsidRDefault="005E77AB" w:rsidP="00772208">
      <w:pPr>
        <w:ind w:right="-1"/>
        <w:jc w:val="center"/>
        <w:rPr>
          <w:rFonts w:ascii="Times New Roman" w:hAnsi="Times New Roman" w:cs="Times New Roman"/>
          <w:b/>
          <w:sz w:val="28"/>
          <w:szCs w:val="28"/>
          <w:lang w:val="uk-UA"/>
        </w:rPr>
      </w:pPr>
    </w:p>
    <w:p w:rsidR="00F14CD1" w:rsidRPr="005E77AB" w:rsidRDefault="00F14CD1" w:rsidP="00F14CD1">
      <w:pPr>
        <w:ind w:firstLine="709"/>
        <w:jc w:val="both"/>
        <w:rPr>
          <w:rFonts w:ascii="Times New Roman" w:hAnsi="Times New Roman" w:cs="Times New Roman"/>
          <w:sz w:val="28"/>
          <w:szCs w:val="28"/>
          <w:lang w:val="uk-UA"/>
        </w:rPr>
      </w:pPr>
      <w:r w:rsidRPr="005E77AB">
        <w:rPr>
          <w:rFonts w:ascii="Times New Roman" w:hAnsi="Times New Roman" w:cs="Times New Roman"/>
          <w:sz w:val="28"/>
          <w:szCs w:val="28"/>
          <w:lang w:val="uk-UA"/>
        </w:rPr>
        <w:t>Вжиття заходів щодо виявлення, аналізу, організації та проведення перевірок осіб, які здійснюють фінансові операції, що можуть бути пов’язані з легалізацією (відмиванням) доходів, одержаних злочинним шляхом, або з фінансуванням тероризму</w:t>
      </w:r>
      <w:r w:rsidR="00DA0BB1" w:rsidRPr="005E77AB">
        <w:rPr>
          <w:rFonts w:ascii="Times New Roman" w:hAnsi="Times New Roman" w:cs="Times New Roman"/>
          <w:sz w:val="28"/>
          <w:szCs w:val="28"/>
          <w:lang w:val="uk-UA"/>
        </w:rPr>
        <w:t>:</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участь у реалізації та вдосконаленні комплексної Системи запобігання та протидії легалізації (відмиванню) доходів, одержаних злочинним шляхом, і фінансуванню тероризму;</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організація діяльності ГУ у сфері запобігання та протидії легалізації (відмиванню) доходів, одержаних злочинним шляхом;</w:t>
      </w:r>
    </w:p>
    <w:p w:rsidR="00F14CD1" w:rsidRPr="00C37374" w:rsidRDefault="00F14CD1" w:rsidP="00C37374">
      <w:pPr>
        <w:ind w:firstLine="360"/>
        <w:jc w:val="both"/>
        <w:rPr>
          <w:rFonts w:ascii="Times New Roman" w:hAnsi="Times New Roman" w:cs="Times New Roman"/>
          <w:sz w:val="28"/>
          <w:szCs w:val="28"/>
        </w:rPr>
      </w:pPr>
      <w:proofErr w:type="spellStart"/>
      <w:r w:rsidRPr="00C37374">
        <w:rPr>
          <w:rFonts w:ascii="Times New Roman" w:hAnsi="Times New Roman" w:cs="Times New Roman"/>
          <w:sz w:val="28"/>
          <w:szCs w:val="28"/>
        </w:rPr>
        <w:t>моніторинг</w:t>
      </w:r>
      <w:proofErr w:type="spellEnd"/>
      <w:r w:rsidRPr="00C37374">
        <w:rPr>
          <w:rFonts w:ascii="Times New Roman" w:hAnsi="Times New Roman" w:cs="Times New Roman"/>
          <w:sz w:val="28"/>
          <w:szCs w:val="28"/>
        </w:rPr>
        <w:t xml:space="preserve"> </w:t>
      </w:r>
      <w:proofErr w:type="gramStart"/>
      <w:r w:rsidRPr="00C37374">
        <w:rPr>
          <w:rFonts w:ascii="Times New Roman" w:hAnsi="Times New Roman" w:cs="Times New Roman"/>
          <w:sz w:val="28"/>
          <w:szCs w:val="28"/>
        </w:rPr>
        <w:t>чинного</w:t>
      </w:r>
      <w:proofErr w:type="gram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законодавства</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України</w:t>
      </w:r>
      <w:proofErr w:type="spellEnd"/>
      <w:r w:rsidRPr="00C37374">
        <w:rPr>
          <w:rFonts w:ascii="Times New Roman" w:hAnsi="Times New Roman" w:cs="Times New Roman"/>
          <w:sz w:val="28"/>
          <w:szCs w:val="28"/>
        </w:rPr>
        <w:t xml:space="preserve"> та </w:t>
      </w:r>
      <w:proofErr w:type="spellStart"/>
      <w:r w:rsidRPr="00C37374">
        <w:rPr>
          <w:rFonts w:ascii="Times New Roman" w:hAnsi="Times New Roman" w:cs="Times New Roman"/>
          <w:sz w:val="28"/>
          <w:szCs w:val="28"/>
        </w:rPr>
        <w:t>міжнародного</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досвіду</w:t>
      </w:r>
      <w:proofErr w:type="spellEnd"/>
      <w:r w:rsidRPr="00C37374">
        <w:rPr>
          <w:rFonts w:ascii="Times New Roman" w:hAnsi="Times New Roman" w:cs="Times New Roman"/>
          <w:sz w:val="28"/>
          <w:szCs w:val="28"/>
        </w:rPr>
        <w:t xml:space="preserve"> з </w:t>
      </w:r>
      <w:proofErr w:type="spellStart"/>
      <w:r w:rsidRPr="00C37374">
        <w:rPr>
          <w:rFonts w:ascii="Times New Roman" w:hAnsi="Times New Roman" w:cs="Times New Roman"/>
          <w:sz w:val="28"/>
          <w:szCs w:val="28"/>
        </w:rPr>
        <w:t>питань</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запобігання</w:t>
      </w:r>
      <w:proofErr w:type="spellEnd"/>
      <w:r w:rsidRPr="00C37374">
        <w:rPr>
          <w:rFonts w:ascii="Times New Roman" w:hAnsi="Times New Roman" w:cs="Times New Roman"/>
          <w:sz w:val="28"/>
          <w:szCs w:val="28"/>
        </w:rPr>
        <w:t xml:space="preserve"> та </w:t>
      </w:r>
      <w:proofErr w:type="spellStart"/>
      <w:r w:rsidRPr="00C37374">
        <w:rPr>
          <w:rFonts w:ascii="Times New Roman" w:hAnsi="Times New Roman" w:cs="Times New Roman"/>
          <w:sz w:val="28"/>
          <w:szCs w:val="28"/>
        </w:rPr>
        <w:t>протидії</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легалізації</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відмиванню</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доходів</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одержаних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злочинним</w:t>
      </w:r>
      <w:proofErr w:type="spellEnd"/>
      <w:r w:rsidRPr="00C37374">
        <w:rPr>
          <w:rFonts w:ascii="Times New Roman" w:hAnsi="Times New Roman" w:cs="Times New Roman"/>
          <w:sz w:val="28"/>
          <w:szCs w:val="28"/>
        </w:rPr>
        <w:t xml:space="preserve"> шляхом;</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направлення до ДПС повідомлень про фінансові операції, які можуть бути пов’язані з легалізацією доходів, одержаних злочинним шляхом, фінансування тероризму та розповсюдження зброї масового знищення;</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забезпечення виконання планів заходів із запобігання та протидії відмиванню доходів, одержаних злочинним шляхом, затверджених постановами Кабміну та Нацбанку України;</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накопичення, обробка, систематизація та формування Реєстру інформації про фінансові операції, які можуть бути пов’язані з легалізацією доходів, одержаних злочинним шляхом, фінансуванням тероризму та фінансуванням розповсюдження зброї масового знищення та інших правопорушень;</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моніторинг інформації з Реєстру інформації про фінансові операції, які можуть бути пов’язані з легалізацією доходів, одержаних злочинним шляхом, фінансуванням тероризму та фінансуванням розповсюдження зброї масового знищення, та їх учасників з метою виявлення нових схем (способів) проведення ризикових операцій;</w:t>
      </w:r>
    </w:p>
    <w:p w:rsidR="00F14CD1" w:rsidRPr="00C37374" w:rsidRDefault="00F14CD1" w:rsidP="00C37374">
      <w:pPr>
        <w:ind w:firstLine="360"/>
        <w:jc w:val="both"/>
        <w:rPr>
          <w:rFonts w:ascii="Times New Roman" w:hAnsi="Times New Roman" w:cs="Times New Roman"/>
          <w:sz w:val="28"/>
          <w:szCs w:val="28"/>
        </w:rPr>
      </w:pPr>
      <w:proofErr w:type="spellStart"/>
      <w:r w:rsidRPr="00C37374">
        <w:rPr>
          <w:rFonts w:ascii="Times New Roman" w:hAnsi="Times New Roman" w:cs="Times New Roman"/>
          <w:sz w:val="28"/>
          <w:szCs w:val="28"/>
        </w:rPr>
        <w:t>взаємодія</w:t>
      </w:r>
      <w:proofErr w:type="spellEnd"/>
      <w:r w:rsidRPr="00C37374">
        <w:rPr>
          <w:rFonts w:ascii="Times New Roman" w:hAnsi="Times New Roman" w:cs="Times New Roman"/>
          <w:sz w:val="28"/>
          <w:szCs w:val="28"/>
        </w:rPr>
        <w:t xml:space="preserve"> з </w:t>
      </w:r>
      <w:proofErr w:type="spellStart"/>
      <w:r w:rsidRPr="00C37374">
        <w:rPr>
          <w:rFonts w:ascii="Times New Roman" w:hAnsi="Times New Roman" w:cs="Times New Roman"/>
          <w:sz w:val="28"/>
          <w:szCs w:val="28"/>
        </w:rPr>
        <w:t>правоохоронними</w:t>
      </w:r>
      <w:proofErr w:type="spellEnd"/>
      <w:r w:rsidRPr="00C37374">
        <w:rPr>
          <w:rFonts w:ascii="Times New Roman" w:hAnsi="Times New Roman" w:cs="Times New Roman"/>
          <w:sz w:val="28"/>
          <w:szCs w:val="28"/>
        </w:rPr>
        <w:t xml:space="preserve"> органами з </w:t>
      </w:r>
      <w:proofErr w:type="spellStart"/>
      <w:r w:rsidRPr="00C37374">
        <w:rPr>
          <w:rFonts w:ascii="Times New Roman" w:hAnsi="Times New Roman" w:cs="Times New Roman"/>
          <w:sz w:val="28"/>
          <w:szCs w:val="28"/>
        </w:rPr>
        <w:t>питань</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розслідування</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кримінальних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правопорушень</w:t>
      </w:r>
      <w:proofErr w:type="spellEnd"/>
      <w:r w:rsidRPr="00C37374">
        <w:rPr>
          <w:rFonts w:ascii="Times New Roman" w:hAnsi="Times New Roman" w:cs="Times New Roman"/>
          <w:sz w:val="28"/>
          <w:szCs w:val="28"/>
        </w:rPr>
        <w:t xml:space="preserve">, у т. ч. </w:t>
      </w:r>
      <w:proofErr w:type="spellStart"/>
      <w:r w:rsidRPr="00C37374">
        <w:rPr>
          <w:rFonts w:ascii="Times New Roman" w:hAnsi="Times New Roman" w:cs="Times New Roman"/>
          <w:sz w:val="28"/>
          <w:szCs w:val="28"/>
        </w:rPr>
        <w:t>пов’язаних</w:t>
      </w:r>
      <w:proofErr w:type="spellEnd"/>
      <w:r w:rsidRPr="00C37374">
        <w:rPr>
          <w:rFonts w:ascii="Times New Roman" w:hAnsi="Times New Roman" w:cs="Times New Roman"/>
          <w:sz w:val="28"/>
          <w:szCs w:val="28"/>
        </w:rPr>
        <w:t xml:space="preserve"> з </w:t>
      </w:r>
      <w:proofErr w:type="spellStart"/>
      <w:r w:rsidRPr="00C37374">
        <w:rPr>
          <w:rFonts w:ascii="Times New Roman" w:hAnsi="Times New Roman" w:cs="Times New Roman"/>
          <w:sz w:val="28"/>
          <w:szCs w:val="28"/>
        </w:rPr>
        <w:t>легалізацією</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відмиванням</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доходів</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одержаних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злочинним</w:t>
      </w:r>
      <w:proofErr w:type="spellEnd"/>
      <w:r w:rsidRPr="00C37374">
        <w:rPr>
          <w:rFonts w:ascii="Times New Roman" w:hAnsi="Times New Roman" w:cs="Times New Roman"/>
          <w:sz w:val="28"/>
          <w:szCs w:val="28"/>
        </w:rPr>
        <w:t xml:space="preserve"> шляхом;</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взаємодія з територіальними органами МВС, СБУ, прокуратури, іншими правоохоронними органами, міністерствами і відомствами з питань запобігання та протидії легалізації (відмиванню) доходів, одержаних злочинним шляхом, та іншим правопорушенням;</w:t>
      </w:r>
    </w:p>
    <w:p w:rsidR="00F14CD1" w:rsidRPr="00C37374" w:rsidRDefault="00F14CD1" w:rsidP="00C37374">
      <w:pPr>
        <w:ind w:firstLine="360"/>
        <w:jc w:val="both"/>
        <w:rPr>
          <w:rFonts w:ascii="Times New Roman" w:hAnsi="Times New Roman" w:cs="Times New Roman"/>
          <w:sz w:val="28"/>
          <w:szCs w:val="28"/>
        </w:rPr>
      </w:pPr>
      <w:proofErr w:type="spellStart"/>
      <w:r w:rsidRPr="00C37374">
        <w:rPr>
          <w:rFonts w:ascii="Times New Roman" w:hAnsi="Times New Roman" w:cs="Times New Roman"/>
          <w:sz w:val="28"/>
          <w:szCs w:val="28"/>
        </w:rPr>
        <w:t>організація</w:t>
      </w:r>
      <w:proofErr w:type="spellEnd"/>
      <w:r w:rsidRPr="00C37374">
        <w:rPr>
          <w:rFonts w:ascii="Times New Roman" w:hAnsi="Times New Roman" w:cs="Times New Roman"/>
          <w:sz w:val="28"/>
          <w:szCs w:val="28"/>
        </w:rPr>
        <w:t xml:space="preserve"> і </w:t>
      </w:r>
      <w:proofErr w:type="spellStart"/>
      <w:r w:rsidRPr="00C37374">
        <w:rPr>
          <w:rFonts w:ascii="Times New Roman" w:hAnsi="Times New Roman" w:cs="Times New Roman"/>
          <w:sz w:val="28"/>
          <w:szCs w:val="28"/>
        </w:rPr>
        <w:t>проведення</w:t>
      </w:r>
      <w:proofErr w:type="spellEnd"/>
      <w:r w:rsidRPr="00C37374">
        <w:rPr>
          <w:rFonts w:ascii="Times New Roman" w:hAnsi="Times New Roman" w:cs="Times New Roman"/>
          <w:sz w:val="28"/>
          <w:szCs w:val="28"/>
        </w:rPr>
        <w:t xml:space="preserve"> </w:t>
      </w:r>
      <w:proofErr w:type="spellStart"/>
      <w:proofErr w:type="gramStart"/>
      <w:r w:rsidRPr="00C37374">
        <w:rPr>
          <w:rFonts w:ascii="Times New Roman" w:hAnsi="Times New Roman" w:cs="Times New Roman"/>
          <w:sz w:val="28"/>
          <w:szCs w:val="28"/>
        </w:rPr>
        <w:t>досл</w:t>
      </w:r>
      <w:proofErr w:type="gramEnd"/>
      <w:r w:rsidRPr="00C37374">
        <w:rPr>
          <w:rFonts w:ascii="Times New Roman" w:hAnsi="Times New Roman" w:cs="Times New Roman"/>
          <w:sz w:val="28"/>
          <w:szCs w:val="28"/>
        </w:rPr>
        <w:t>іджень</w:t>
      </w:r>
      <w:proofErr w:type="spellEnd"/>
      <w:r w:rsidRPr="00C37374">
        <w:rPr>
          <w:rFonts w:ascii="Times New Roman" w:hAnsi="Times New Roman" w:cs="Times New Roman"/>
          <w:sz w:val="28"/>
          <w:szCs w:val="28"/>
        </w:rPr>
        <w:t xml:space="preserve"> за </w:t>
      </w:r>
      <w:proofErr w:type="spellStart"/>
      <w:r w:rsidRPr="00C37374">
        <w:rPr>
          <w:rFonts w:ascii="Times New Roman" w:hAnsi="Times New Roman" w:cs="Times New Roman"/>
          <w:sz w:val="28"/>
          <w:szCs w:val="28"/>
        </w:rPr>
        <w:t>власними</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матеріалами</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матеріалами</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органів</w:t>
      </w:r>
      <w:proofErr w:type="spellEnd"/>
      <w:r w:rsidRPr="00C37374">
        <w:rPr>
          <w:rFonts w:ascii="Times New Roman" w:hAnsi="Times New Roman" w:cs="Times New Roman"/>
          <w:sz w:val="28"/>
          <w:szCs w:val="28"/>
        </w:rPr>
        <w:t xml:space="preserve"> ДФС, </w:t>
      </w:r>
      <w:proofErr w:type="spellStart"/>
      <w:r w:rsidRPr="00C37374">
        <w:rPr>
          <w:rFonts w:ascii="Times New Roman" w:hAnsi="Times New Roman" w:cs="Times New Roman"/>
          <w:sz w:val="28"/>
          <w:szCs w:val="28"/>
        </w:rPr>
        <w:t>правоохоронних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органів</w:t>
      </w:r>
      <w:proofErr w:type="spellEnd"/>
      <w:r w:rsidRPr="00C37374">
        <w:rPr>
          <w:rFonts w:ascii="Times New Roman" w:hAnsi="Times New Roman" w:cs="Times New Roman"/>
          <w:sz w:val="28"/>
          <w:szCs w:val="28"/>
        </w:rPr>
        <w:t xml:space="preserve"> та </w:t>
      </w:r>
      <w:proofErr w:type="spellStart"/>
      <w:r w:rsidRPr="00C37374">
        <w:rPr>
          <w:rFonts w:ascii="Times New Roman" w:hAnsi="Times New Roman" w:cs="Times New Roman"/>
          <w:sz w:val="28"/>
          <w:szCs w:val="28"/>
        </w:rPr>
        <w:t>інших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організацій</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пов’язаних</w:t>
      </w:r>
      <w:proofErr w:type="spellEnd"/>
      <w:r w:rsidRPr="00C37374">
        <w:rPr>
          <w:rFonts w:ascii="Times New Roman" w:hAnsi="Times New Roman" w:cs="Times New Roman"/>
          <w:sz w:val="28"/>
          <w:szCs w:val="28"/>
        </w:rPr>
        <w:t xml:space="preserve"> з </w:t>
      </w:r>
      <w:proofErr w:type="spellStart"/>
      <w:r w:rsidRPr="00C37374">
        <w:rPr>
          <w:rFonts w:ascii="Times New Roman" w:hAnsi="Times New Roman" w:cs="Times New Roman"/>
          <w:sz w:val="28"/>
          <w:szCs w:val="28"/>
        </w:rPr>
        <w:t>легалізацією</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відмиванням</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доходів</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одержаних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злочинним</w:t>
      </w:r>
      <w:proofErr w:type="spellEnd"/>
      <w:r w:rsidRPr="00C37374">
        <w:rPr>
          <w:rFonts w:ascii="Times New Roman" w:hAnsi="Times New Roman" w:cs="Times New Roman"/>
          <w:sz w:val="28"/>
          <w:szCs w:val="28"/>
        </w:rPr>
        <w:t xml:space="preserve"> шляхом, та </w:t>
      </w:r>
      <w:proofErr w:type="spellStart"/>
      <w:r w:rsidRPr="00C37374">
        <w:rPr>
          <w:rFonts w:ascii="Times New Roman" w:hAnsi="Times New Roman" w:cs="Times New Roman"/>
          <w:sz w:val="28"/>
          <w:szCs w:val="28"/>
        </w:rPr>
        <w:t>іншими</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правопорушеннями</w:t>
      </w:r>
      <w:proofErr w:type="spellEnd"/>
      <w:r w:rsidRPr="00C37374">
        <w:rPr>
          <w:rFonts w:ascii="Times New Roman" w:hAnsi="Times New Roman" w:cs="Times New Roman"/>
          <w:sz w:val="28"/>
          <w:szCs w:val="28"/>
        </w:rPr>
        <w:t>;</w:t>
      </w:r>
    </w:p>
    <w:p w:rsidR="00F14CD1" w:rsidRPr="00C37374" w:rsidRDefault="00F14CD1" w:rsidP="00C37374">
      <w:pPr>
        <w:ind w:firstLine="360"/>
        <w:jc w:val="both"/>
        <w:rPr>
          <w:rFonts w:ascii="Times New Roman" w:hAnsi="Times New Roman" w:cs="Times New Roman"/>
          <w:sz w:val="28"/>
          <w:szCs w:val="28"/>
        </w:rPr>
      </w:pPr>
      <w:proofErr w:type="spellStart"/>
      <w:r w:rsidRPr="00C37374">
        <w:rPr>
          <w:rFonts w:ascii="Times New Roman" w:hAnsi="Times New Roman" w:cs="Times New Roman"/>
          <w:sz w:val="28"/>
          <w:szCs w:val="28"/>
        </w:rPr>
        <w:t>комплексний</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аналіз</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зовнішньоекономічних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операцій</w:t>
      </w:r>
      <w:proofErr w:type="spellEnd"/>
      <w:r w:rsidRPr="00C37374">
        <w:rPr>
          <w:rFonts w:ascii="Times New Roman" w:hAnsi="Times New Roman" w:cs="Times New Roman"/>
          <w:sz w:val="28"/>
          <w:szCs w:val="28"/>
        </w:rPr>
        <w:t xml:space="preserve"> та </w:t>
      </w:r>
      <w:proofErr w:type="spellStart"/>
      <w:r w:rsidRPr="00C37374">
        <w:rPr>
          <w:rFonts w:ascii="Times New Roman" w:hAnsi="Times New Roman" w:cs="Times New Roman"/>
          <w:sz w:val="28"/>
          <w:szCs w:val="28"/>
        </w:rPr>
        <w:t>товаропотоків</w:t>
      </w:r>
      <w:proofErr w:type="spellEnd"/>
      <w:r w:rsidRPr="00C37374">
        <w:rPr>
          <w:rFonts w:ascii="Times New Roman" w:hAnsi="Times New Roman" w:cs="Times New Roman"/>
          <w:sz w:val="28"/>
          <w:szCs w:val="28"/>
        </w:rPr>
        <w:t xml:space="preserve"> з метою </w:t>
      </w:r>
      <w:proofErr w:type="spellStart"/>
      <w:r w:rsidRPr="00C37374">
        <w:rPr>
          <w:rFonts w:ascii="Times New Roman" w:hAnsi="Times New Roman" w:cs="Times New Roman"/>
          <w:sz w:val="28"/>
          <w:szCs w:val="28"/>
        </w:rPr>
        <w:t>виявлення</w:t>
      </w:r>
      <w:proofErr w:type="spellEnd"/>
      <w:r w:rsidRPr="00C37374">
        <w:rPr>
          <w:rFonts w:ascii="Times New Roman" w:hAnsi="Times New Roman" w:cs="Times New Roman"/>
          <w:sz w:val="28"/>
          <w:szCs w:val="28"/>
        </w:rPr>
        <w:t xml:space="preserve"> і </w:t>
      </w:r>
      <w:proofErr w:type="spellStart"/>
      <w:r w:rsidRPr="00C37374">
        <w:rPr>
          <w:rFonts w:ascii="Times New Roman" w:hAnsi="Times New Roman" w:cs="Times New Roman"/>
          <w:sz w:val="28"/>
          <w:szCs w:val="28"/>
        </w:rPr>
        <w:t>усунення</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чинників</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що</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призводять</w:t>
      </w:r>
      <w:proofErr w:type="spellEnd"/>
      <w:r w:rsidRPr="00C37374">
        <w:rPr>
          <w:rFonts w:ascii="Times New Roman" w:hAnsi="Times New Roman" w:cs="Times New Roman"/>
          <w:sz w:val="28"/>
          <w:szCs w:val="28"/>
        </w:rPr>
        <w:t xml:space="preserve"> до </w:t>
      </w:r>
      <w:proofErr w:type="spellStart"/>
      <w:r w:rsidRPr="00C37374">
        <w:rPr>
          <w:rFonts w:ascii="Times New Roman" w:hAnsi="Times New Roman" w:cs="Times New Roman"/>
          <w:sz w:val="28"/>
          <w:szCs w:val="28"/>
        </w:rPr>
        <w:t>порушення</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законодавства</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України</w:t>
      </w:r>
      <w:proofErr w:type="spellEnd"/>
      <w:r w:rsidRPr="00C37374">
        <w:rPr>
          <w:rFonts w:ascii="Times New Roman" w:hAnsi="Times New Roman" w:cs="Times New Roman"/>
          <w:sz w:val="28"/>
          <w:szCs w:val="28"/>
        </w:rPr>
        <w:t>;</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lastRenderedPageBreak/>
        <w:t>організація заходів з відпрацювання фінансових операції, які можуть бути пов’язані з легалізацією доходів, одержаних злочинним шляхом, або фінансуванням тероризму й інших правопорушень, та оформлення їх результатів;</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проведення заходів щодо виявлення у діяльності платників податків та осіб ознак легалізації (відмивання) доходів, одержаних злочинним шляхом, та інших правопорушень шляхом використання зовнішніх та внутрішніх інформаційних джерел, отримання відомостей за індивідуальними запитами, проведення досліджень та/або перевірок та зустрічних звірок, оформлення їх результатів;</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організація та здійснення заходів з відпрацювання фінансових операції, які можуть бути пов’язані з легалізацією доходів, одержаних злочинним шляхом, фінансуванням тероризму та фінансуванням розповсюдження зброї масового знищення, та інших правопорушень, та оформлення їх результатів;</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збирання, накопичення, обробка та систематизація даних про осіб, щодо яких існує інформація про можливу причетність до реалізації схем легалізації (відмивання) доходів, одержаних злочинним шляхом, та інших правопорушень, здійснення інформаційного обміну з підрозділами правоохоронних органів;</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проведення аналізу ризиків витоку капіталу за межі України, у тому числі з використанням офшорних зон, що можуть бути пов’язані з легалізацією доходів, одержаних злочинним шляхом;</w:t>
      </w:r>
    </w:p>
    <w:p w:rsidR="00F14CD1" w:rsidRPr="00C37374" w:rsidRDefault="00F14CD1" w:rsidP="00C37374">
      <w:pPr>
        <w:ind w:firstLine="360"/>
        <w:jc w:val="both"/>
        <w:rPr>
          <w:rFonts w:ascii="Times New Roman" w:hAnsi="Times New Roman" w:cs="Times New Roman"/>
          <w:sz w:val="28"/>
          <w:szCs w:val="28"/>
        </w:rPr>
      </w:pPr>
      <w:proofErr w:type="spellStart"/>
      <w:r w:rsidRPr="00C37374">
        <w:rPr>
          <w:rFonts w:ascii="Times New Roman" w:hAnsi="Times New Roman" w:cs="Times New Roman"/>
          <w:sz w:val="28"/>
          <w:szCs w:val="28"/>
        </w:rPr>
        <w:t>проведення</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аналізу</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фінансово-господарської</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діяльності</w:t>
      </w:r>
      <w:proofErr w:type="spellEnd"/>
      <w:r w:rsidRPr="00C37374">
        <w:rPr>
          <w:rFonts w:ascii="Times New Roman" w:hAnsi="Times New Roman" w:cs="Times New Roman"/>
          <w:sz w:val="28"/>
          <w:szCs w:val="28"/>
        </w:rPr>
        <w:t xml:space="preserve"> </w:t>
      </w:r>
      <w:proofErr w:type="spellStart"/>
      <w:proofErr w:type="gramStart"/>
      <w:r w:rsidRPr="00C37374">
        <w:rPr>
          <w:rFonts w:ascii="Times New Roman" w:hAnsi="Times New Roman" w:cs="Times New Roman"/>
          <w:sz w:val="28"/>
          <w:szCs w:val="28"/>
        </w:rPr>
        <w:t>осіб</w:t>
      </w:r>
      <w:proofErr w:type="spellEnd"/>
      <w:proofErr w:type="gramEnd"/>
      <w:r w:rsidRPr="00C37374">
        <w:rPr>
          <w:rFonts w:ascii="Times New Roman" w:hAnsi="Times New Roman" w:cs="Times New Roman"/>
          <w:sz w:val="28"/>
          <w:szCs w:val="28"/>
        </w:rPr>
        <w:t xml:space="preserve"> на предмет </w:t>
      </w:r>
      <w:proofErr w:type="spellStart"/>
      <w:r w:rsidRPr="00C37374">
        <w:rPr>
          <w:rFonts w:ascii="Times New Roman" w:hAnsi="Times New Roman" w:cs="Times New Roman"/>
          <w:sz w:val="28"/>
          <w:szCs w:val="28"/>
        </w:rPr>
        <w:t>наявності</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ознак</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правопорушень</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пов’язаних</w:t>
      </w:r>
      <w:proofErr w:type="spellEnd"/>
      <w:r w:rsidRPr="00C37374">
        <w:rPr>
          <w:rFonts w:ascii="Times New Roman" w:hAnsi="Times New Roman" w:cs="Times New Roman"/>
          <w:sz w:val="28"/>
          <w:szCs w:val="28"/>
        </w:rPr>
        <w:t xml:space="preserve"> з </w:t>
      </w:r>
      <w:proofErr w:type="spellStart"/>
      <w:r w:rsidRPr="00C37374">
        <w:rPr>
          <w:rFonts w:ascii="Times New Roman" w:hAnsi="Times New Roman" w:cs="Times New Roman"/>
          <w:sz w:val="28"/>
          <w:szCs w:val="28"/>
        </w:rPr>
        <w:t>легалізацією</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відмиванням</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доходів</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одержаних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злочинним</w:t>
      </w:r>
      <w:proofErr w:type="spellEnd"/>
      <w:r w:rsidRPr="00C37374">
        <w:rPr>
          <w:rFonts w:ascii="Times New Roman" w:hAnsi="Times New Roman" w:cs="Times New Roman"/>
          <w:sz w:val="28"/>
          <w:szCs w:val="28"/>
        </w:rPr>
        <w:t xml:space="preserve"> шляхом, та </w:t>
      </w:r>
      <w:proofErr w:type="spellStart"/>
      <w:r w:rsidRPr="00C37374">
        <w:rPr>
          <w:rFonts w:ascii="Times New Roman" w:hAnsi="Times New Roman" w:cs="Times New Roman"/>
          <w:sz w:val="28"/>
          <w:szCs w:val="28"/>
        </w:rPr>
        <w:t>інших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правопорушень</w:t>
      </w:r>
      <w:proofErr w:type="spellEnd"/>
      <w:r w:rsidRPr="00C37374">
        <w:rPr>
          <w:rFonts w:ascii="Times New Roman" w:hAnsi="Times New Roman" w:cs="Times New Roman"/>
          <w:sz w:val="28"/>
          <w:szCs w:val="28"/>
        </w:rPr>
        <w:t>;</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формування повідомлень про підозрілі фінансові операції, які можуть бути пов’язані з легалізацією доходів, одержаних злочинним шляхом, або фінансуванням тероризму, у разі виявлення таких операцій під час проведення перевірки;</w:t>
      </w:r>
    </w:p>
    <w:p w:rsidR="00F14CD1" w:rsidRPr="00C37374" w:rsidRDefault="00F14CD1" w:rsidP="00C37374">
      <w:pPr>
        <w:ind w:firstLine="360"/>
        <w:jc w:val="both"/>
        <w:rPr>
          <w:rFonts w:ascii="Times New Roman" w:hAnsi="Times New Roman" w:cs="Times New Roman"/>
          <w:sz w:val="28"/>
          <w:szCs w:val="28"/>
        </w:rPr>
      </w:pPr>
      <w:proofErr w:type="spellStart"/>
      <w:r w:rsidRPr="00C37374">
        <w:rPr>
          <w:rFonts w:ascii="Times New Roman" w:hAnsi="Times New Roman" w:cs="Times New Roman"/>
          <w:sz w:val="28"/>
          <w:szCs w:val="28"/>
        </w:rPr>
        <w:t>проведення</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аналізу</w:t>
      </w:r>
      <w:proofErr w:type="spellEnd"/>
      <w:r w:rsidRPr="00C37374">
        <w:rPr>
          <w:rFonts w:ascii="Times New Roman" w:hAnsi="Times New Roman" w:cs="Times New Roman"/>
          <w:sz w:val="28"/>
          <w:szCs w:val="28"/>
        </w:rPr>
        <w:t xml:space="preserve"> </w:t>
      </w:r>
      <w:proofErr w:type="gramStart"/>
      <w:r w:rsidRPr="00C37374">
        <w:rPr>
          <w:rFonts w:ascii="Times New Roman" w:hAnsi="Times New Roman" w:cs="Times New Roman"/>
          <w:sz w:val="28"/>
          <w:szCs w:val="28"/>
        </w:rPr>
        <w:t>чинного</w:t>
      </w:r>
      <w:proofErr w:type="gram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законодавства</w:t>
      </w:r>
      <w:proofErr w:type="spellEnd"/>
      <w:r w:rsidRPr="00C37374">
        <w:rPr>
          <w:rFonts w:ascii="Times New Roman" w:hAnsi="Times New Roman" w:cs="Times New Roman"/>
          <w:sz w:val="28"/>
          <w:szCs w:val="28"/>
        </w:rPr>
        <w:t xml:space="preserve"> з метою </w:t>
      </w:r>
      <w:proofErr w:type="spellStart"/>
      <w:r w:rsidRPr="00C37374">
        <w:rPr>
          <w:rFonts w:ascii="Times New Roman" w:hAnsi="Times New Roman" w:cs="Times New Roman"/>
          <w:sz w:val="28"/>
          <w:szCs w:val="28"/>
        </w:rPr>
        <w:t>надання</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пропозицій</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щодо</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його</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удосконалення</w:t>
      </w:r>
      <w:proofErr w:type="spellEnd"/>
      <w:r w:rsidRPr="00C37374">
        <w:rPr>
          <w:rFonts w:ascii="Times New Roman" w:hAnsi="Times New Roman" w:cs="Times New Roman"/>
          <w:sz w:val="28"/>
          <w:szCs w:val="28"/>
        </w:rPr>
        <w:t xml:space="preserve"> та </w:t>
      </w:r>
      <w:proofErr w:type="spellStart"/>
      <w:r w:rsidRPr="00C37374">
        <w:rPr>
          <w:rFonts w:ascii="Times New Roman" w:hAnsi="Times New Roman" w:cs="Times New Roman"/>
          <w:sz w:val="28"/>
          <w:szCs w:val="28"/>
        </w:rPr>
        <w:t>поліпшення</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роботи</w:t>
      </w:r>
      <w:proofErr w:type="spellEnd"/>
      <w:r w:rsidRPr="00C37374">
        <w:rPr>
          <w:rFonts w:ascii="Times New Roman" w:hAnsi="Times New Roman" w:cs="Times New Roman"/>
          <w:sz w:val="28"/>
          <w:szCs w:val="28"/>
        </w:rPr>
        <w:t xml:space="preserve"> у </w:t>
      </w:r>
      <w:proofErr w:type="spellStart"/>
      <w:r w:rsidRPr="00C37374">
        <w:rPr>
          <w:rFonts w:ascii="Times New Roman" w:hAnsi="Times New Roman" w:cs="Times New Roman"/>
          <w:sz w:val="28"/>
          <w:szCs w:val="28"/>
        </w:rPr>
        <w:t>сфері</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протидії</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відмиванню</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доходів</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одержаних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злочинним</w:t>
      </w:r>
      <w:proofErr w:type="spellEnd"/>
      <w:r w:rsidRPr="00C37374">
        <w:rPr>
          <w:rFonts w:ascii="Times New Roman" w:hAnsi="Times New Roman" w:cs="Times New Roman"/>
          <w:sz w:val="28"/>
          <w:szCs w:val="28"/>
        </w:rPr>
        <w:t xml:space="preserve"> шляхом, та </w:t>
      </w:r>
      <w:proofErr w:type="spellStart"/>
      <w:r w:rsidRPr="00C37374">
        <w:rPr>
          <w:rFonts w:ascii="Times New Roman" w:hAnsi="Times New Roman" w:cs="Times New Roman"/>
          <w:sz w:val="28"/>
          <w:szCs w:val="28"/>
        </w:rPr>
        <w:t>іншим</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правопорушенням</w:t>
      </w:r>
      <w:proofErr w:type="spellEnd"/>
      <w:r w:rsidRPr="00C37374">
        <w:rPr>
          <w:rFonts w:ascii="Times New Roman" w:hAnsi="Times New Roman" w:cs="Times New Roman"/>
          <w:sz w:val="28"/>
          <w:szCs w:val="28"/>
        </w:rPr>
        <w:t>;</w:t>
      </w:r>
    </w:p>
    <w:p w:rsidR="00F14CD1" w:rsidRPr="00C37374" w:rsidRDefault="00F14CD1" w:rsidP="00C37374">
      <w:pPr>
        <w:ind w:firstLine="360"/>
        <w:jc w:val="both"/>
        <w:rPr>
          <w:rFonts w:ascii="Times New Roman" w:hAnsi="Times New Roman" w:cs="Times New Roman"/>
          <w:sz w:val="28"/>
          <w:szCs w:val="28"/>
        </w:rPr>
      </w:pPr>
      <w:proofErr w:type="spellStart"/>
      <w:r w:rsidRPr="00C37374">
        <w:rPr>
          <w:rFonts w:ascii="Times New Roman" w:hAnsi="Times New Roman" w:cs="Times New Roman"/>
          <w:sz w:val="28"/>
          <w:szCs w:val="28"/>
        </w:rPr>
        <w:t>виявлення</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нових</w:t>
      </w:r>
      <w:proofErr w:type="spellEnd"/>
      <w:r w:rsidRPr="00C37374">
        <w:rPr>
          <w:rFonts w:ascii="Times New Roman" w:hAnsi="Times New Roman" w:cs="Times New Roman"/>
          <w:sz w:val="28"/>
          <w:szCs w:val="28"/>
        </w:rPr>
        <w:t xml:space="preserve"> схем, </w:t>
      </w:r>
      <w:proofErr w:type="spellStart"/>
      <w:r w:rsidRPr="00C37374">
        <w:rPr>
          <w:rFonts w:ascii="Times New Roman" w:hAnsi="Times New Roman" w:cs="Times New Roman"/>
          <w:sz w:val="28"/>
          <w:szCs w:val="28"/>
        </w:rPr>
        <w:t>пов’язаних</w:t>
      </w:r>
      <w:proofErr w:type="spellEnd"/>
      <w:r w:rsidRPr="00C37374">
        <w:rPr>
          <w:rFonts w:ascii="Times New Roman" w:hAnsi="Times New Roman" w:cs="Times New Roman"/>
          <w:sz w:val="28"/>
          <w:szCs w:val="28"/>
        </w:rPr>
        <w:t xml:space="preserve"> з </w:t>
      </w:r>
      <w:proofErr w:type="spellStart"/>
      <w:r w:rsidRPr="00C37374">
        <w:rPr>
          <w:rFonts w:ascii="Times New Roman" w:hAnsi="Times New Roman" w:cs="Times New Roman"/>
          <w:sz w:val="28"/>
          <w:szCs w:val="28"/>
        </w:rPr>
        <w:t>відмиванням</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доходів</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одержаних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злочинним</w:t>
      </w:r>
      <w:proofErr w:type="spellEnd"/>
      <w:r w:rsidRPr="00C37374">
        <w:rPr>
          <w:rFonts w:ascii="Times New Roman" w:hAnsi="Times New Roman" w:cs="Times New Roman"/>
          <w:sz w:val="28"/>
          <w:szCs w:val="28"/>
        </w:rPr>
        <w:t xml:space="preserve"> шляхом, та </w:t>
      </w:r>
      <w:proofErr w:type="spellStart"/>
      <w:r w:rsidRPr="00C37374">
        <w:rPr>
          <w:rFonts w:ascii="Times New Roman" w:hAnsi="Times New Roman" w:cs="Times New Roman"/>
          <w:sz w:val="28"/>
          <w:szCs w:val="28"/>
        </w:rPr>
        <w:t>іншими</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правопорушеннями</w:t>
      </w:r>
      <w:proofErr w:type="spellEnd"/>
      <w:r w:rsidRPr="00C37374">
        <w:rPr>
          <w:rFonts w:ascii="Times New Roman" w:hAnsi="Times New Roman" w:cs="Times New Roman"/>
          <w:sz w:val="28"/>
          <w:szCs w:val="28"/>
        </w:rPr>
        <w:t>;</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збір, узагальнення та направлення до ДПС, інформації про виявлені типові схеми легалізації (відмивання) доходів, одержаних злочинним шляхом;</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проведення перевірок та зустрічних звірок платників податків та осіб з питань виявлення та/або відпрацювання операцій, які полягають у вчиненні дій, пов’язаних з грошовими коштами та іншим майном, одержаним внаслідок вчинення суспільно небезпечного протиправного діяння, що передувало легалізації (відмиванню) доходів, та спрямованих на приховування чи маскування незаконного походження такого майна чи володіння ним, прав на це майно, джерела його походження, місцезнаходження або переміщення;</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участь у проведенні міжрегіональних фінансових розслідувань груп підприємств, які підозрюються у здійсненні відмивання злочинних доходів;</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lastRenderedPageBreak/>
        <w:t>здійснення контролю за операціями, проведеними особами, щодо яких є підозри у законності їх проведення, організація та проведення перевірок осіб, а також розслідування фактів використання доходів, одержаних злочинним шляхом, і подальшої їх легалізації;</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організація та проведення роботи з виявлення фінансових операцій, які можуть бути пов’язані з легалізацією доходів, одержаних злочинним шляхом, фінансуванням тероризму та фінансуванням розповсюдження зброї масового знищення;</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організація та участь у проведенні перевірок, зустрічних звірок  і фінансових розслідувань щодо виявлення фінансових операцій, які можуть бути пов’язані з легалізацією доходів, одержаних злочинним шляхом, фінансуванням тероризму та фінансуванням розповсюдження зброї масового знищення, та іншими правопорушеннями;</w:t>
      </w:r>
    </w:p>
    <w:p w:rsidR="00F14CD1" w:rsidRPr="00C37374" w:rsidRDefault="00F14CD1" w:rsidP="00C37374">
      <w:pPr>
        <w:ind w:firstLine="360"/>
        <w:jc w:val="both"/>
        <w:rPr>
          <w:rFonts w:ascii="Times New Roman" w:hAnsi="Times New Roman" w:cs="Times New Roman"/>
          <w:sz w:val="28"/>
          <w:szCs w:val="28"/>
          <w:lang w:val="uk-UA"/>
        </w:rPr>
      </w:pPr>
      <w:r w:rsidRPr="00C37374">
        <w:rPr>
          <w:rFonts w:ascii="Times New Roman" w:hAnsi="Times New Roman" w:cs="Times New Roman"/>
          <w:sz w:val="28"/>
          <w:szCs w:val="28"/>
          <w:lang w:val="uk-UA"/>
        </w:rPr>
        <w:t>виявлення та аналіз в ході проведення перевірок та зустрічних звірок підозрілих фінансових операцій, які можуть бути пов’язані з легалізацією доходів, одержаних злочинним шляхом, з метою встановлення ознак правопорушень, пов’язаних з відмиванням доходів;</w:t>
      </w:r>
    </w:p>
    <w:p w:rsidR="00F14CD1" w:rsidRPr="00C37374" w:rsidRDefault="00F14CD1" w:rsidP="00C37374">
      <w:pPr>
        <w:ind w:firstLine="360"/>
        <w:jc w:val="both"/>
        <w:rPr>
          <w:rFonts w:ascii="Times New Roman" w:hAnsi="Times New Roman" w:cs="Times New Roman"/>
          <w:sz w:val="28"/>
          <w:szCs w:val="28"/>
        </w:rPr>
      </w:pPr>
      <w:bookmarkStart w:id="0" w:name="_GoBack"/>
      <w:bookmarkEnd w:id="0"/>
      <w:proofErr w:type="spellStart"/>
      <w:r w:rsidRPr="00C37374">
        <w:rPr>
          <w:rFonts w:ascii="Times New Roman" w:hAnsi="Times New Roman" w:cs="Times New Roman"/>
          <w:sz w:val="28"/>
          <w:szCs w:val="28"/>
        </w:rPr>
        <w:t>надання</w:t>
      </w:r>
      <w:proofErr w:type="spellEnd"/>
      <w:r w:rsidRPr="00C37374">
        <w:rPr>
          <w:rFonts w:ascii="Times New Roman" w:hAnsi="Times New Roman" w:cs="Times New Roman"/>
          <w:sz w:val="28"/>
          <w:szCs w:val="28"/>
        </w:rPr>
        <w:t xml:space="preserve"> до ДПС </w:t>
      </w:r>
      <w:proofErr w:type="spellStart"/>
      <w:r w:rsidRPr="00C37374">
        <w:rPr>
          <w:rFonts w:ascii="Times New Roman" w:hAnsi="Times New Roman" w:cs="Times New Roman"/>
          <w:sz w:val="28"/>
          <w:szCs w:val="28"/>
        </w:rPr>
        <w:t>відомостей</w:t>
      </w:r>
      <w:proofErr w:type="spellEnd"/>
      <w:r w:rsidRPr="00C37374">
        <w:rPr>
          <w:rFonts w:ascii="Times New Roman" w:hAnsi="Times New Roman" w:cs="Times New Roman"/>
          <w:sz w:val="28"/>
          <w:szCs w:val="28"/>
        </w:rPr>
        <w:t xml:space="preserve"> для </w:t>
      </w:r>
      <w:proofErr w:type="spellStart"/>
      <w:r w:rsidRPr="00C37374">
        <w:rPr>
          <w:rFonts w:ascii="Times New Roman" w:hAnsi="Times New Roman" w:cs="Times New Roman"/>
          <w:sz w:val="28"/>
          <w:szCs w:val="28"/>
        </w:rPr>
        <w:t>наповнення</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програмн</w:t>
      </w:r>
      <w:proofErr w:type="gramStart"/>
      <w:r w:rsidRPr="00C37374">
        <w:rPr>
          <w:rFonts w:ascii="Times New Roman" w:hAnsi="Times New Roman" w:cs="Times New Roman"/>
          <w:sz w:val="28"/>
          <w:szCs w:val="28"/>
        </w:rPr>
        <w:t>о-</w:t>
      </w:r>
      <w:proofErr w:type="gramEnd"/>
      <w:r w:rsidRPr="00C37374">
        <w:rPr>
          <w:rFonts w:ascii="Times New Roman" w:hAnsi="Times New Roman" w:cs="Times New Roman"/>
          <w:sz w:val="28"/>
          <w:szCs w:val="28"/>
        </w:rPr>
        <w:t>інформаційних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комплексів</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Облік</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валютних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цінностей</w:t>
      </w:r>
      <w:proofErr w:type="spellEnd"/>
      <w:r w:rsidRPr="00C37374">
        <w:rPr>
          <w:rFonts w:ascii="Times New Roman" w:hAnsi="Times New Roman" w:cs="Times New Roman"/>
          <w:sz w:val="28"/>
          <w:szCs w:val="28"/>
        </w:rPr>
        <w:t>» та «</w:t>
      </w:r>
      <w:proofErr w:type="spellStart"/>
      <w:r w:rsidRPr="00C37374">
        <w:rPr>
          <w:rFonts w:ascii="Times New Roman" w:hAnsi="Times New Roman" w:cs="Times New Roman"/>
          <w:sz w:val="28"/>
          <w:szCs w:val="28"/>
        </w:rPr>
        <w:t>Боротьба</w:t>
      </w:r>
      <w:proofErr w:type="spellEnd"/>
      <w:r w:rsidRPr="00C37374">
        <w:rPr>
          <w:rFonts w:ascii="Times New Roman" w:hAnsi="Times New Roman" w:cs="Times New Roman"/>
          <w:sz w:val="28"/>
          <w:szCs w:val="28"/>
        </w:rPr>
        <w:t xml:space="preserve"> з </w:t>
      </w:r>
      <w:proofErr w:type="spellStart"/>
      <w:r w:rsidRPr="00C37374">
        <w:rPr>
          <w:rFonts w:ascii="Times New Roman" w:hAnsi="Times New Roman" w:cs="Times New Roman"/>
          <w:sz w:val="28"/>
          <w:szCs w:val="28"/>
        </w:rPr>
        <w:t>легалізацією</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доходів</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отриманих</w:t>
      </w:r>
      <w:proofErr w:type="spellEnd"/>
      <w:r w:rsidRPr="00C37374">
        <w:rPr>
          <w:rFonts w:ascii="Times New Roman" w:hAnsi="Times New Roman" w:cs="Times New Roman"/>
          <w:sz w:val="28"/>
          <w:szCs w:val="28"/>
        </w:rPr>
        <w:t xml:space="preserve"> </w:t>
      </w:r>
      <w:proofErr w:type="spellStart"/>
      <w:r w:rsidRPr="00C37374">
        <w:rPr>
          <w:rFonts w:ascii="Times New Roman" w:hAnsi="Times New Roman" w:cs="Times New Roman"/>
          <w:sz w:val="28"/>
          <w:szCs w:val="28"/>
        </w:rPr>
        <w:t>злочинним</w:t>
      </w:r>
      <w:proofErr w:type="spellEnd"/>
      <w:r w:rsidRPr="00C37374">
        <w:rPr>
          <w:rFonts w:ascii="Times New Roman" w:hAnsi="Times New Roman" w:cs="Times New Roman"/>
          <w:sz w:val="28"/>
          <w:szCs w:val="28"/>
        </w:rPr>
        <w:t xml:space="preserve"> шляхом».</w:t>
      </w:r>
    </w:p>
    <w:p w:rsidR="00C24003" w:rsidRDefault="00C24003" w:rsidP="000F3362">
      <w:pPr>
        <w:ind w:firstLine="567"/>
        <w:rPr>
          <w:rFonts w:ascii="Times New Roman" w:hAnsi="Times New Roman" w:cs="Times New Roman"/>
          <w:sz w:val="28"/>
          <w:szCs w:val="28"/>
          <w:highlight w:val="yellow"/>
          <w:lang w:val="uk-UA"/>
        </w:rPr>
      </w:pPr>
    </w:p>
    <w:p w:rsidR="005364D3" w:rsidRDefault="005364D3" w:rsidP="000F3362">
      <w:pPr>
        <w:ind w:firstLine="567"/>
        <w:rPr>
          <w:rFonts w:ascii="Times New Roman" w:hAnsi="Times New Roman" w:cs="Times New Roman"/>
          <w:sz w:val="28"/>
          <w:szCs w:val="28"/>
          <w:highlight w:val="yellow"/>
          <w:lang w:val="uk-UA"/>
        </w:rPr>
      </w:pPr>
    </w:p>
    <w:sectPr w:rsidR="005364D3" w:rsidSect="00FC02FE">
      <w:headerReference w:type="even" r:id="rId9"/>
      <w:headerReference w:type="default" r:id="rId10"/>
      <w:footerReference w:type="default" r:id="rId11"/>
      <w:headerReference w:type="first" r:id="rId12"/>
      <w:type w:val="continuous"/>
      <w:pgSz w:w="11905" w:h="16837"/>
      <w:pgMar w:top="1134" w:right="709" w:bottom="1134" w:left="1701" w:header="283" w:footer="6"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363" w:rsidRDefault="00651363" w:rsidP="00A35A59">
      <w:r>
        <w:separator/>
      </w:r>
    </w:p>
  </w:endnote>
  <w:endnote w:type="continuationSeparator" w:id="0">
    <w:p w:rsidR="00651363" w:rsidRDefault="00651363" w:rsidP="00A35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1A9" w:rsidRDefault="003611A9">
    <w:pPr>
      <w:pStyle w:val="aa"/>
      <w:jc w:val="center"/>
    </w:pPr>
  </w:p>
  <w:p w:rsidR="003611A9" w:rsidRDefault="003611A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363" w:rsidRDefault="00651363"/>
  </w:footnote>
  <w:footnote w:type="continuationSeparator" w:id="0">
    <w:p w:rsidR="00651363" w:rsidRDefault="006513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2386161"/>
      <w:docPartObj>
        <w:docPartGallery w:val="Page Numbers (Top of Page)"/>
        <w:docPartUnique/>
      </w:docPartObj>
    </w:sdtPr>
    <w:sdtEndPr/>
    <w:sdtContent>
      <w:p w:rsidR="00A242D4" w:rsidRDefault="00A242D4">
        <w:pPr>
          <w:pStyle w:val="a8"/>
          <w:jc w:val="center"/>
        </w:pPr>
        <w:r>
          <w:fldChar w:fldCharType="begin"/>
        </w:r>
        <w:r>
          <w:instrText>PAGE   \* MERGEFORMAT</w:instrText>
        </w:r>
        <w:r>
          <w:fldChar w:fldCharType="separate"/>
        </w:r>
        <w:r>
          <w:rPr>
            <w:noProof/>
          </w:rPr>
          <w:t>2</w:t>
        </w:r>
        <w:r>
          <w:fldChar w:fldCharType="end"/>
        </w:r>
      </w:p>
    </w:sdtContent>
  </w:sdt>
  <w:p w:rsidR="00A242D4" w:rsidRDefault="00A242D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656144"/>
      <w:docPartObj>
        <w:docPartGallery w:val="Page Numbers (Top of Page)"/>
        <w:docPartUnique/>
      </w:docPartObj>
    </w:sdtPr>
    <w:sdtEndPr/>
    <w:sdtContent>
      <w:p w:rsidR="006A634E" w:rsidRDefault="006A634E">
        <w:pPr>
          <w:pStyle w:val="a8"/>
          <w:jc w:val="center"/>
        </w:pPr>
        <w:r>
          <w:fldChar w:fldCharType="begin"/>
        </w:r>
        <w:r>
          <w:instrText>PAGE   \* MERGEFORMAT</w:instrText>
        </w:r>
        <w:r>
          <w:fldChar w:fldCharType="separate"/>
        </w:r>
        <w:r w:rsidR="00C37374">
          <w:rPr>
            <w:noProof/>
          </w:rPr>
          <w:t>3</w:t>
        </w:r>
        <w:r>
          <w:fldChar w:fldCharType="end"/>
        </w:r>
      </w:p>
    </w:sdtContent>
  </w:sdt>
  <w:p w:rsidR="004D565D" w:rsidRPr="004D565D" w:rsidRDefault="004D565D" w:rsidP="004D565D">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1A9" w:rsidRDefault="003611A9">
    <w:pPr>
      <w:pStyle w:val="a8"/>
      <w:jc w:val="center"/>
    </w:pPr>
  </w:p>
  <w:p w:rsidR="003611A9" w:rsidRDefault="003611A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D12F7"/>
    <w:multiLevelType w:val="hybridMultilevel"/>
    <w:tmpl w:val="615C7640"/>
    <w:lvl w:ilvl="0" w:tplc="99280DCA">
      <w:start w:val="26"/>
      <w:numFmt w:val="bullet"/>
      <w:lvlText w:val="-"/>
      <w:lvlJc w:val="left"/>
      <w:pPr>
        <w:tabs>
          <w:tab w:val="num" w:pos="1515"/>
        </w:tabs>
        <w:ind w:left="1515" w:hanging="360"/>
      </w:pPr>
      <w:rPr>
        <w:rFonts w:ascii="Times New Roman" w:eastAsia="Times New Roman" w:hAnsi="Times New Roman" w:cs="Times New Roman" w:hint="default"/>
        <w:sz w:val="24"/>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17571FCF"/>
    <w:multiLevelType w:val="hybridMultilevel"/>
    <w:tmpl w:val="E806B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804752"/>
    <w:multiLevelType w:val="multilevel"/>
    <w:tmpl w:val="A6B6099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D445C47"/>
    <w:multiLevelType w:val="multilevel"/>
    <w:tmpl w:val="99421A6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9772CCE"/>
    <w:multiLevelType w:val="hybridMultilevel"/>
    <w:tmpl w:val="12ACAE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9BE2F0B"/>
    <w:multiLevelType w:val="multilevel"/>
    <w:tmpl w:val="A254DE5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A59"/>
    <w:rsid w:val="00004E0A"/>
    <w:rsid w:val="00010F27"/>
    <w:rsid w:val="00016246"/>
    <w:rsid w:val="00023558"/>
    <w:rsid w:val="00024468"/>
    <w:rsid w:val="0002780A"/>
    <w:rsid w:val="00032237"/>
    <w:rsid w:val="00045E4A"/>
    <w:rsid w:val="000466CE"/>
    <w:rsid w:val="00047F82"/>
    <w:rsid w:val="00051914"/>
    <w:rsid w:val="00051DFF"/>
    <w:rsid w:val="00052619"/>
    <w:rsid w:val="000546CB"/>
    <w:rsid w:val="0005569A"/>
    <w:rsid w:val="00056546"/>
    <w:rsid w:val="00060548"/>
    <w:rsid w:val="000622CE"/>
    <w:rsid w:val="00062AAA"/>
    <w:rsid w:val="000656AC"/>
    <w:rsid w:val="00073157"/>
    <w:rsid w:val="00074ED6"/>
    <w:rsid w:val="000768F5"/>
    <w:rsid w:val="00077B97"/>
    <w:rsid w:val="00080C00"/>
    <w:rsid w:val="00081C35"/>
    <w:rsid w:val="00083365"/>
    <w:rsid w:val="000873DC"/>
    <w:rsid w:val="000908E5"/>
    <w:rsid w:val="00093218"/>
    <w:rsid w:val="000A43EA"/>
    <w:rsid w:val="000B07DF"/>
    <w:rsid w:val="000B4DE3"/>
    <w:rsid w:val="000B5D9C"/>
    <w:rsid w:val="000C1A9E"/>
    <w:rsid w:val="000D01F7"/>
    <w:rsid w:val="000D5315"/>
    <w:rsid w:val="000F3362"/>
    <w:rsid w:val="000F43D4"/>
    <w:rsid w:val="000F6571"/>
    <w:rsid w:val="00102C9E"/>
    <w:rsid w:val="00103AA1"/>
    <w:rsid w:val="001043CA"/>
    <w:rsid w:val="00113DDF"/>
    <w:rsid w:val="001201BF"/>
    <w:rsid w:val="00121B0C"/>
    <w:rsid w:val="00121C65"/>
    <w:rsid w:val="00125271"/>
    <w:rsid w:val="00131B5B"/>
    <w:rsid w:val="0013403D"/>
    <w:rsid w:val="0014009B"/>
    <w:rsid w:val="0015358C"/>
    <w:rsid w:val="001632C9"/>
    <w:rsid w:val="00165F30"/>
    <w:rsid w:val="001669CC"/>
    <w:rsid w:val="0016740F"/>
    <w:rsid w:val="00170149"/>
    <w:rsid w:val="0017220E"/>
    <w:rsid w:val="00180845"/>
    <w:rsid w:val="00187EAD"/>
    <w:rsid w:val="00193F9C"/>
    <w:rsid w:val="00197CB7"/>
    <w:rsid w:val="001A07A9"/>
    <w:rsid w:val="001A13A5"/>
    <w:rsid w:val="001A3F16"/>
    <w:rsid w:val="001A695A"/>
    <w:rsid w:val="001B0852"/>
    <w:rsid w:val="001B207B"/>
    <w:rsid w:val="001B4B8F"/>
    <w:rsid w:val="001D0C34"/>
    <w:rsid w:val="001D6386"/>
    <w:rsid w:val="001E2016"/>
    <w:rsid w:val="001E5AA7"/>
    <w:rsid w:val="001F021D"/>
    <w:rsid w:val="002028D9"/>
    <w:rsid w:val="002042D8"/>
    <w:rsid w:val="002061B1"/>
    <w:rsid w:val="00211140"/>
    <w:rsid w:val="002177F9"/>
    <w:rsid w:val="00220143"/>
    <w:rsid w:val="00220E1B"/>
    <w:rsid w:val="00225483"/>
    <w:rsid w:val="002268C5"/>
    <w:rsid w:val="00236249"/>
    <w:rsid w:val="0024056D"/>
    <w:rsid w:val="00241285"/>
    <w:rsid w:val="00243FAD"/>
    <w:rsid w:val="00253B8C"/>
    <w:rsid w:val="00254164"/>
    <w:rsid w:val="00261FF8"/>
    <w:rsid w:val="002625DB"/>
    <w:rsid w:val="00262CEE"/>
    <w:rsid w:val="00265FB0"/>
    <w:rsid w:val="002669E2"/>
    <w:rsid w:val="00275A85"/>
    <w:rsid w:val="00281867"/>
    <w:rsid w:val="00285483"/>
    <w:rsid w:val="00285E6C"/>
    <w:rsid w:val="002938F0"/>
    <w:rsid w:val="0029664D"/>
    <w:rsid w:val="00296D11"/>
    <w:rsid w:val="002A267B"/>
    <w:rsid w:val="002A2893"/>
    <w:rsid w:val="002A57B8"/>
    <w:rsid w:val="002A67A2"/>
    <w:rsid w:val="002B0BD1"/>
    <w:rsid w:val="002B14E9"/>
    <w:rsid w:val="002B27EC"/>
    <w:rsid w:val="002B4BFF"/>
    <w:rsid w:val="002B5279"/>
    <w:rsid w:val="002B6080"/>
    <w:rsid w:val="002B7727"/>
    <w:rsid w:val="002C0E60"/>
    <w:rsid w:val="002C2D44"/>
    <w:rsid w:val="002C37A9"/>
    <w:rsid w:val="002C5C6A"/>
    <w:rsid w:val="002D2907"/>
    <w:rsid w:val="002D3EF6"/>
    <w:rsid w:val="002D4DF0"/>
    <w:rsid w:val="002E2212"/>
    <w:rsid w:val="002E316C"/>
    <w:rsid w:val="002E4ADB"/>
    <w:rsid w:val="002E75B9"/>
    <w:rsid w:val="002E7AA5"/>
    <w:rsid w:val="002E7F46"/>
    <w:rsid w:val="0030045D"/>
    <w:rsid w:val="0030516F"/>
    <w:rsid w:val="003103EE"/>
    <w:rsid w:val="003125E8"/>
    <w:rsid w:val="003142F8"/>
    <w:rsid w:val="003151BF"/>
    <w:rsid w:val="00317E66"/>
    <w:rsid w:val="00325F26"/>
    <w:rsid w:val="003402A8"/>
    <w:rsid w:val="003544E9"/>
    <w:rsid w:val="00355B5C"/>
    <w:rsid w:val="003566A7"/>
    <w:rsid w:val="003611A9"/>
    <w:rsid w:val="00364587"/>
    <w:rsid w:val="00370923"/>
    <w:rsid w:val="00370AAE"/>
    <w:rsid w:val="0037270E"/>
    <w:rsid w:val="003735E7"/>
    <w:rsid w:val="00376126"/>
    <w:rsid w:val="003774A2"/>
    <w:rsid w:val="00380104"/>
    <w:rsid w:val="0038268B"/>
    <w:rsid w:val="00384781"/>
    <w:rsid w:val="0038612A"/>
    <w:rsid w:val="003870F8"/>
    <w:rsid w:val="00397CF0"/>
    <w:rsid w:val="003B0777"/>
    <w:rsid w:val="003B15F8"/>
    <w:rsid w:val="003B4DDC"/>
    <w:rsid w:val="003C54E3"/>
    <w:rsid w:val="003D2B2B"/>
    <w:rsid w:val="003D546F"/>
    <w:rsid w:val="003D6445"/>
    <w:rsid w:val="003E1A4B"/>
    <w:rsid w:val="003E24F5"/>
    <w:rsid w:val="003F3D88"/>
    <w:rsid w:val="00404A1C"/>
    <w:rsid w:val="00411BDF"/>
    <w:rsid w:val="00413608"/>
    <w:rsid w:val="00424ED4"/>
    <w:rsid w:val="0043243F"/>
    <w:rsid w:val="004346E7"/>
    <w:rsid w:val="00435911"/>
    <w:rsid w:val="004411A4"/>
    <w:rsid w:val="00443AB8"/>
    <w:rsid w:val="004514D4"/>
    <w:rsid w:val="004527F8"/>
    <w:rsid w:val="0045427E"/>
    <w:rsid w:val="00456A54"/>
    <w:rsid w:val="00460695"/>
    <w:rsid w:val="00465233"/>
    <w:rsid w:val="004666AA"/>
    <w:rsid w:val="0047407D"/>
    <w:rsid w:val="00486F2E"/>
    <w:rsid w:val="0049131E"/>
    <w:rsid w:val="00491E23"/>
    <w:rsid w:val="00494724"/>
    <w:rsid w:val="004A4408"/>
    <w:rsid w:val="004A5A30"/>
    <w:rsid w:val="004A6E21"/>
    <w:rsid w:val="004A7ABB"/>
    <w:rsid w:val="004B10F2"/>
    <w:rsid w:val="004B3D21"/>
    <w:rsid w:val="004B40F5"/>
    <w:rsid w:val="004B52A7"/>
    <w:rsid w:val="004D24D6"/>
    <w:rsid w:val="004D565D"/>
    <w:rsid w:val="004D664C"/>
    <w:rsid w:val="004E0032"/>
    <w:rsid w:val="004E2829"/>
    <w:rsid w:val="004E283E"/>
    <w:rsid w:val="004E4208"/>
    <w:rsid w:val="004F1571"/>
    <w:rsid w:val="004F4809"/>
    <w:rsid w:val="004F7893"/>
    <w:rsid w:val="00500CEC"/>
    <w:rsid w:val="0050295C"/>
    <w:rsid w:val="0050320B"/>
    <w:rsid w:val="00506EC7"/>
    <w:rsid w:val="00507DA9"/>
    <w:rsid w:val="00511C41"/>
    <w:rsid w:val="005135B8"/>
    <w:rsid w:val="005169D1"/>
    <w:rsid w:val="00517D3A"/>
    <w:rsid w:val="00517EDA"/>
    <w:rsid w:val="00517F4C"/>
    <w:rsid w:val="00523530"/>
    <w:rsid w:val="0052680B"/>
    <w:rsid w:val="00532048"/>
    <w:rsid w:val="0053399F"/>
    <w:rsid w:val="00533A55"/>
    <w:rsid w:val="005354A7"/>
    <w:rsid w:val="005358BC"/>
    <w:rsid w:val="005364D3"/>
    <w:rsid w:val="00542551"/>
    <w:rsid w:val="00544FB6"/>
    <w:rsid w:val="0054733E"/>
    <w:rsid w:val="00547AA3"/>
    <w:rsid w:val="00550DBF"/>
    <w:rsid w:val="005531AF"/>
    <w:rsid w:val="00553EB1"/>
    <w:rsid w:val="00557A70"/>
    <w:rsid w:val="00560DB3"/>
    <w:rsid w:val="005626B3"/>
    <w:rsid w:val="00577224"/>
    <w:rsid w:val="00590002"/>
    <w:rsid w:val="005916A9"/>
    <w:rsid w:val="00594A2D"/>
    <w:rsid w:val="00596B62"/>
    <w:rsid w:val="005A1E5B"/>
    <w:rsid w:val="005A22D3"/>
    <w:rsid w:val="005A6E88"/>
    <w:rsid w:val="005C12DF"/>
    <w:rsid w:val="005C17B0"/>
    <w:rsid w:val="005D1EC0"/>
    <w:rsid w:val="005D2D5E"/>
    <w:rsid w:val="005D38CA"/>
    <w:rsid w:val="005E09C1"/>
    <w:rsid w:val="005E14B1"/>
    <w:rsid w:val="005E5756"/>
    <w:rsid w:val="005E6DA7"/>
    <w:rsid w:val="005E77AB"/>
    <w:rsid w:val="005F0341"/>
    <w:rsid w:val="005F5710"/>
    <w:rsid w:val="00601ADF"/>
    <w:rsid w:val="00601F8A"/>
    <w:rsid w:val="00611EB8"/>
    <w:rsid w:val="00613033"/>
    <w:rsid w:val="0061496E"/>
    <w:rsid w:val="006179F9"/>
    <w:rsid w:val="00625097"/>
    <w:rsid w:val="0062719E"/>
    <w:rsid w:val="00627AF7"/>
    <w:rsid w:val="00637FA4"/>
    <w:rsid w:val="0064292D"/>
    <w:rsid w:val="00643F15"/>
    <w:rsid w:val="006455A4"/>
    <w:rsid w:val="00647DB8"/>
    <w:rsid w:val="00650619"/>
    <w:rsid w:val="00650AAD"/>
    <w:rsid w:val="00651363"/>
    <w:rsid w:val="00651A8A"/>
    <w:rsid w:val="006654E9"/>
    <w:rsid w:val="00672EC6"/>
    <w:rsid w:val="0067545E"/>
    <w:rsid w:val="00675BB0"/>
    <w:rsid w:val="00686B89"/>
    <w:rsid w:val="00687AEA"/>
    <w:rsid w:val="00693DAF"/>
    <w:rsid w:val="006A1223"/>
    <w:rsid w:val="006A26ED"/>
    <w:rsid w:val="006A634E"/>
    <w:rsid w:val="006B0445"/>
    <w:rsid w:val="006B0B5F"/>
    <w:rsid w:val="006B5539"/>
    <w:rsid w:val="006B63D4"/>
    <w:rsid w:val="006C2D83"/>
    <w:rsid w:val="006C4266"/>
    <w:rsid w:val="006C7141"/>
    <w:rsid w:val="006D16AD"/>
    <w:rsid w:val="006D20E3"/>
    <w:rsid w:val="006D726F"/>
    <w:rsid w:val="006E18B5"/>
    <w:rsid w:val="006E4F3D"/>
    <w:rsid w:val="006E4FC4"/>
    <w:rsid w:val="006E6C92"/>
    <w:rsid w:val="006E725D"/>
    <w:rsid w:val="006F1D64"/>
    <w:rsid w:val="006F5028"/>
    <w:rsid w:val="006F7FD0"/>
    <w:rsid w:val="0070118E"/>
    <w:rsid w:val="00707C06"/>
    <w:rsid w:val="00707CFC"/>
    <w:rsid w:val="007169D5"/>
    <w:rsid w:val="00720384"/>
    <w:rsid w:val="007238BA"/>
    <w:rsid w:val="007241F2"/>
    <w:rsid w:val="00726D21"/>
    <w:rsid w:val="00726E87"/>
    <w:rsid w:val="007312A0"/>
    <w:rsid w:val="00731760"/>
    <w:rsid w:val="0073381F"/>
    <w:rsid w:val="00737D0B"/>
    <w:rsid w:val="00742A0F"/>
    <w:rsid w:val="00743C68"/>
    <w:rsid w:val="00745AF5"/>
    <w:rsid w:val="0074632C"/>
    <w:rsid w:val="00747B5E"/>
    <w:rsid w:val="007507E0"/>
    <w:rsid w:val="00752D89"/>
    <w:rsid w:val="007620B3"/>
    <w:rsid w:val="00772208"/>
    <w:rsid w:val="00774482"/>
    <w:rsid w:val="007754F3"/>
    <w:rsid w:val="00776491"/>
    <w:rsid w:val="007764F7"/>
    <w:rsid w:val="00776F8E"/>
    <w:rsid w:val="00781780"/>
    <w:rsid w:val="007843C3"/>
    <w:rsid w:val="00797A30"/>
    <w:rsid w:val="007A1A49"/>
    <w:rsid w:val="007A48AF"/>
    <w:rsid w:val="007A5F7B"/>
    <w:rsid w:val="007B1ADC"/>
    <w:rsid w:val="007C1EBF"/>
    <w:rsid w:val="007D2008"/>
    <w:rsid w:val="007D6768"/>
    <w:rsid w:val="007E6C8E"/>
    <w:rsid w:val="007E7DA9"/>
    <w:rsid w:val="007E7EDE"/>
    <w:rsid w:val="007F33BD"/>
    <w:rsid w:val="007F4DC6"/>
    <w:rsid w:val="008036CC"/>
    <w:rsid w:val="0080388F"/>
    <w:rsid w:val="00804352"/>
    <w:rsid w:val="00805512"/>
    <w:rsid w:val="00812963"/>
    <w:rsid w:val="00817B22"/>
    <w:rsid w:val="00823E3B"/>
    <w:rsid w:val="008242E0"/>
    <w:rsid w:val="00824DC3"/>
    <w:rsid w:val="00826743"/>
    <w:rsid w:val="00827178"/>
    <w:rsid w:val="008305A1"/>
    <w:rsid w:val="00837735"/>
    <w:rsid w:val="00847A7F"/>
    <w:rsid w:val="0085058A"/>
    <w:rsid w:val="008516B8"/>
    <w:rsid w:val="008559E0"/>
    <w:rsid w:val="00855F29"/>
    <w:rsid w:val="008603D3"/>
    <w:rsid w:val="00861C24"/>
    <w:rsid w:val="0086216E"/>
    <w:rsid w:val="008631CC"/>
    <w:rsid w:val="008639EE"/>
    <w:rsid w:val="00866325"/>
    <w:rsid w:val="008741EE"/>
    <w:rsid w:val="00881294"/>
    <w:rsid w:val="00882B6F"/>
    <w:rsid w:val="008845E4"/>
    <w:rsid w:val="00884BC6"/>
    <w:rsid w:val="00886E88"/>
    <w:rsid w:val="008935D3"/>
    <w:rsid w:val="0089360F"/>
    <w:rsid w:val="008949FC"/>
    <w:rsid w:val="00896B66"/>
    <w:rsid w:val="008B218B"/>
    <w:rsid w:val="008B76AE"/>
    <w:rsid w:val="008C2E09"/>
    <w:rsid w:val="008C3C5B"/>
    <w:rsid w:val="008C46CB"/>
    <w:rsid w:val="008C4B70"/>
    <w:rsid w:val="008D0187"/>
    <w:rsid w:val="008D3948"/>
    <w:rsid w:val="008D5CD3"/>
    <w:rsid w:val="008D603A"/>
    <w:rsid w:val="008D720B"/>
    <w:rsid w:val="008E0B44"/>
    <w:rsid w:val="008E1A28"/>
    <w:rsid w:val="008E75F8"/>
    <w:rsid w:val="008F025F"/>
    <w:rsid w:val="008F437E"/>
    <w:rsid w:val="008F4D5E"/>
    <w:rsid w:val="008F62AA"/>
    <w:rsid w:val="0090291E"/>
    <w:rsid w:val="0092150E"/>
    <w:rsid w:val="00922D5E"/>
    <w:rsid w:val="0092416A"/>
    <w:rsid w:val="00926779"/>
    <w:rsid w:val="0092704E"/>
    <w:rsid w:val="009304F8"/>
    <w:rsid w:val="00934CF7"/>
    <w:rsid w:val="00934F12"/>
    <w:rsid w:val="00941AAF"/>
    <w:rsid w:val="0096099D"/>
    <w:rsid w:val="009751AB"/>
    <w:rsid w:val="00991009"/>
    <w:rsid w:val="00996D2F"/>
    <w:rsid w:val="009973D6"/>
    <w:rsid w:val="009A40A9"/>
    <w:rsid w:val="009A5D46"/>
    <w:rsid w:val="009B1A32"/>
    <w:rsid w:val="009B4F68"/>
    <w:rsid w:val="009B6CD6"/>
    <w:rsid w:val="009C197D"/>
    <w:rsid w:val="009D1E82"/>
    <w:rsid w:val="009D1FF4"/>
    <w:rsid w:val="009D780B"/>
    <w:rsid w:val="009E3FB2"/>
    <w:rsid w:val="009E678B"/>
    <w:rsid w:val="009F0B26"/>
    <w:rsid w:val="00A011D9"/>
    <w:rsid w:val="00A02E89"/>
    <w:rsid w:val="00A14738"/>
    <w:rsid w:val="00A219AA"/>
    <w:rsid w:val="00A242D4"/>
    <w:rsid w:val="00A262F6"/>
    <w:rsid w:val="00A26838"/>
    <w:rsid w:val="00A2790C"/>
    <w:rsid w:val="00A310E3"/>
    <w:rsid w:val="00A31CCF"/>
    <w:rsid w:val="00A3244E"/>
    <w:rsid w:val="00A35A59"/>
    <w:rsid w:val="00A3758B"/>
    <w:rsid w:val="00A41400"/>
    <w:rsid w:val="00A42D45"/>
    <w:rsid w:val="00A45398"/>
    <w:rsid w:val="00A518AA"/>
    <w:rsid w:val="00A53923"/>
    <w:rsid w:val="00A54D29"/>
    <w:rsid w:val="00A63C8B"/>
    <w:rsid w:val="00A650AC"/>
    <w:rsid w:val="00A70CD2"/>
    <w:rsid w:val="00A72D5B"/>
    <w:rsid w:val="00A8305A"/>
    <w:rsid w:val="00A830FB"/>
    <w:rsid w:val="00A90CBF"/>
    <w:rsid w:val="00A969F6"/>
    <w:rsid w:val="00AA1E22"/>
    <w:rsid w:val="00AA375A"/>
    <w:rsid w:val="00AB1FA8"/>
    <w:rsid w:val="00AB4B98"/>
    <w:rsid w:val="00AC3854"/>
    <w:rsid w:val="00AC4411"/>
    <w:rsid w:val="00AD0B86"/>
    <w:rsid w:val="00AD0EB5"/>
    <w:rsid w:val="00AD2660"/>
    <w:rsid w:val="00AD6C91"/>
    <w:rsid w:val="00AE2A93"/>
    <w:rsid w:val="00AE2E64"/>
    <w:rsid w:val="00AE7B5F"/>
    <w:rsid w:val="00AF7254"/>
    <w:rsid w:val="00B00801"/>
    <w:rsid w:val="00B01EA7"/>
    <w:rsid w:val="00B0536B"/>
    <w:rsid w:val="00B1408E"/>
    <w:rsid w:val="00B14788"/>
    <w:rsid w:val="00B17BDD"/>
    <w:rsid w:val="00B20CA7"/>
    <w:rsid w:val="00B24322"/>
    <w:rsid w:val="00B303D4"/>
    <w:rsid w:val="00B311A7"/>
    <w:rsid w:val="00B4393E"/>
    <w:rsid w:val="00B508FB"/>
    <w:rsid w:val="00B61340"/>
    <w:rsid w:val="00B61E4D"/>
    <w:rsid w:val="00B64B92"/>
    <w:rsid w:val="00B666C6"/>
    <w:rsid w:val="00B67D52"/>
    <w:rsid w:val="00B709CC"/>
    <w:rsid w:val="00B729BD"/>
    <w:rsid w:val="00B8272E"/>
    <w:rsid w:val="00B83D7F"/>
    <w:rsid w:val="00B83EA7"/>
    <w:rsid w:val="00B841EB"/>
    <w:rsid w:val="00B90065"/>
    <w:rsid w:val="00B91B8E"/>
    <w:rsid w:val="00B91C56"/>
    <w:rsid w:val="00B94079"/>
    <w:rsid w:val="00B95C2F"/>
    <w:rsid w:val="00B97B0E"/>
    <w:rsid w:val="00BA7FF6"/>
    <w:rsid w:val="00BC2AF6"/>
    <w:rsid w:val="00BC7AD1"/>
    <w:rsid w:val="00BD0E21"/>
    <w:rsid w:val="00BD5233"/>
    <w:rsid w:val="00BD7F7E"/>
    <w:rsid w:val="00BE0EBB"/>
    <w:rsid w:val="00BE6F07"/>
    <w:rsid w:val="00BF7AC6"/>
    <w:rsid w:val="00C03CD5"/>
    <w:rsid w:val="00C04316"/>
    <w:rsid w:val="00C11BB9"/>
    <w:rsid w:val="00C1415C"/>
    <w:rsid w:val="00C15695"/>
    <w:rsid w:val="00C16412"/>
    <w:rsid w:val="00C167F7"/>
    <w:rsid w:val="00C237A6"/>
    <w:rsid w:val="00C24003"/>
    <w:rsid w:val="00C31B24"/>
    <w:rsid w:val="00C31B59"/>
    <w:rsid w:val="00C31F97"/>
    <w:rsid w:val="00C32FBB"/>
    <w:rsid w:val="00C37374"/>
    <w:rsid w:val="00C3746E"/>
    <w:rsid w:val="00C4025A"/>
    <w:rsid w:val="00C419CE"/>
    <w:rsid w:val="00C4345B"/>
    <w:rsid w:val="00C43FD3"/>
    <w:rsid w:val="00C53055"/>
    <w:rsid w:val="00C57642"/>
    <w:rsid w:val="00C6289B"/>
    <w:rsid w:val="00C73C67"/>
    <w:rsid w:val="00C7434F"/>
    <w:rsid w:val="00C743B1"/>
    <w:rsid w:val="00C7790B"/>
    <w:rsid w:val="00C85BDE"/>
    <w:rsid w:val="00C922BF"/>
    <w:rsid w:val="00C95051"/>
    <w:rsid w:val="00C97BE5"/>
    <w:rsid w:val="00CB0394"/>
    <w:rsid w:val="00CB1A8E"/>
    <w:rsid w:val="00CB1E70"/>
    <w:rsid w:val="00CB1EBD"/>
    <w:rsid w:val="00CB3823"/>
    <w:rsid w:val="00CB589D"/>
    <w:rsid w:val="00CB7328"/>
    <w:rsid w:val="00CC0D11"/>
    <w:rsid w:val="00CC597B"/>
    <w:rsid w:val="00CC7920"/>
    <w:rsid w:val="00CD137F"/>
    <w:rsid w:val="00CD620A"/>
    <w:rsid w:val="00CD74B6"/>
    <w:rsid w:val="00CE1356"/>
    <w:rsid w:val="00CE2BF4"/>
    <w:rsid w:val="00CE2DC3"/>
    <w:rsid w:val="00CE47D2"/>
    <w:rsid w:val="00D00AE0"/>
    <w:rsid w:val="00D04E81"/>
    <w:rsid w:val="00D066D9"/>
    <w:rsid w:val="00D0695B"/>
    <w:rsid w:val="00D1088E"/>
    <w:rsid w:val="00D16B80"/>
    <w:rsid w:val="00D20612"/>
    <w:rsid w:val="00D228CE"/>
    <w:rsid w:val="00D2360B"/>
    <w:rsid w:val="00D244D5"/>
    <w:rsid w:val="00D32CBF"/>
    <w:rsid w:val="00D3321A"/>
    <w:rsid w:val="00D36203"/>
    <w:rsid w:val="00D37689"/>
    <w:rsid w:val="00D3796E"/>
    <w:rsid w:val="00D41301"/>
    <w:rsid w:val="00D5341A"/>
    <w:rsid w:val="00D57515"/>
    <w:rsid w:val="00D61BAB"/>
    <w:rsid w:val="00D61D50"/>
    <w:rsid w:val="00D623D5"/>
    <w:rsid w:val="00D64B09"/>
    <w:rsid w:val="00D66B55"/>
    <w:rsid w:val="00D67651"/>
    <w:rsid w:val="00D741C1"/>
    <w:rsid w:val="00D75FC8"/>
    <w:rsid w:val="00D77A33"/>
    <w:rsid w:val="00D80190"/>
    <w:rsid w:val="00D86942"/>
    <w:rsid w:val="00D90043"/>
    <w:rsid w:val="00D909FA"/>
    <w:rsid w:val="00D90C70"/>
    <w:rsid w:val="00D912F6"/>
    <w:rsid w:val="00D92F7A"/>
    <w:rsid w:val="00D95323"/>
    <w:rsid w:val="00D95D43"/>
    <w:rsid w:val="00DA05B8"/>
    <w:rsid w:val="00DA0BB1"/>
    <w:rsid w:val="00DA2502"/>
    <w:rsid w:val="00DA4972"/>
    <w:rsid w:val="00DA642F"/>
    <w:rsid w:val="00DB1E56"/>
    <w:rsid w:val="00DB2E18"/>
    <w:rsid w:val="00DB38D1"/>
    <w:rsid w:val="00DB4EB4"/>
    <w:rsid w:val="00DC15C5"/>
    <w:rsid w:val="00DC4253"/>
    <w:rsid w:val="00DD1E16"/>
    <w:rsid w:val="00DD211B"/>
    <w:rsid w:val="00DD39D5"/>
    <w:rsid w:val="00DD4352"/>
    <w:rsid w:val="00DE3272"/>
    <w:rsid w:val="00DF5CC2"/>
    <w:rsid w:val="00DF688C"/>
    <w:rsid w:val="00DF6923"/>
    <w:rsid w:val="00E05313"/>
    <w:rsid w:val="00E06F55"/>
    <w:rsid w:val="00E1067A"/>
    <w:rsid w:val="00E13DA7"/>
    <w:rsid w:val="00E151A6"/>
    <w:rsid w:val="00E26E50"/>
    <w:rsid w:val="00E27BB3"/>
    <w:rsid w:val="00E44E53"/>
    <w:rsid w:val="00E46897"/>
    <w:rsid w:val="00E479D9"/>
    <w:rsid w:val="00E50755"/>
    <w:rsid w:val="00E519FE"/>
    <w:rsid w:val="00E604ED"/>
    <w:rsid w:val="00E61B73"/>
    <w:rsid w:val="00E62395"/>
    <w:rsid w:val="00E700AF"/>
    <w:rsid w:val="00E73C6D"/>
    <w:rsid w:val="00E812F9"/>
    <w:rsid w:val="00E85C2B"/>
    <w:rsid w:val="00E86342"/>
    <w:rsid w:val="00E91D35"/>
    <w:rsid w:val="00E92DAB"/>
    <w:rsid w:val="00E94021"/>
    <w:rsid w:val="00E961E1"/>
    <w:rsid w:val="00E9775D"/>
    <w:rsid w:val="00E97F31"/>
    <w:rsid w:val="00EA4F91"/>
    <w:rsid w:val="00EB373D"/>
    <w:rsid w:val="00EB553A"/>
    <w:rsid w:val="00EB6250"/>
    <w:rsid w:val="00EB6598"/>
    <w:rsid w:val="00EC0E9A"/>
    <w:rsid w:val="00EC65C9"/>
    <w:rsid w:val="00ED0C14"/>
    <w:rsid w:val="00ED57AC"/>
    <w:rsid w:val="00ED6078"/>
    <w:rsid w:val="00ED6AE6"/>
    <w:rsid w:val="00ED788D"/>
    <w:rsid w:val="00EE4318"/>
    <w:rsid w:val="00EF3E0C"/>
    <w:rsid w:val="00EF6418"/>
    <w:rsid w:val="00EF6BF3"/>
    <w:rsid w:val="00F03B39"/>
    <w:rsid w:val="00F04B89"/>
    <w:rsid w:val="00F14CD1"/>
    <w:rsid w:val="00F153B8"/>
    <w:rsid w:val="00F17732"/>
    <w:rsid w:val="00F178DA"/>
    <w:rsid w:val="00F210A8"/>
    <w:rsid w:val="00F255BF"/>
    <w:rsid w:val="00F27259"/>
    <w:rsid w:val="00F2739A"/>
    <w:rsid w:val="00F306B4"/>
    <w:rsid w:val="00F3272B"/>
    <w:rsid w:val="00F34809"/>
    <w:rsid w:val="00F36A50"/>
    <w:rsid w:val="00F42E1D"/>
    <w:rsid w:val="00F45DDF"/>
    <w:rsid w:val="00F466F5"/>
    <w:rsid w:val="00F53695"/>
    <w:rsid w:val="00F55784"/>
    <w:rsid w:val="00F55A4C"/>
    <w:rsid w:val="00F56E7B"/>
    <w:rsid w:val="00F62E93"/>
    <w:rsid w:val="00F72DAB"/>
    <w:rsid w:val="00F74B52"/>
    <w:rsid w:val="00F771BF"/>
    <w:rsid w:val="00F8020A"/>
    <w:rsid w:val="00F84FCA"/>
    <w:rsid w:val="00F90CDA"/>
    <w:rsid w:val="00FA18E4"/>
    <w:rsid w:val="00FA29AD"/>
    <w:rsid w:val="00FB28B3"/>
    <w:rsid w:val="00FB4F49"/>
    <w:rsid w:val="00FB66AA"/>
    <w:rsid w:val="00FC02FE"/>
    <w:rsid w:val="00FC2A9D"/>
    <w:rsid w:val="00FD13E4"/>
    <w:rsid w:val="00FD366C"/>
    <w:rsid w:val="00FD4236"/>
    <w:rsid w:val="00FD7CB3"/>
    <w:rsid w:val="00FE5D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35A59"/>
    <w:rPr>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35A59"/>
    <w:rPr>
      <w:color w:val="0066CC"/>
      <w:u w:val="single"/>
    </w:rPr>
  </w:style>
  <w:style w:type="character" w:customStyle="1" w:styleId="a4">
    <w:name w:val="Основной текст_"/>
    <w:link w:val="1"/>
    <w:rsid w:val="00A35A59"/>
    <w:rPr>
      <w:rFonts w:ascii="Times New Roman" w:eastAsia="Times New Roman" w:hAnsi="Times New Roman" w:cs="Times New Roman"/>
      <w:b w:val="0"/>
      <w:bCs w:val="0"/>
      <w:i w:val="0"/>
      <w:iCs w:val="0"/>
      <w:smallCaps w:val="0"/>
      <w:strike w:val="0"/>
      <w:spacing w:val="0"/>
      <w:sz w:val="26"/>
      <w:szCs w:val="26"/>
    </w:rPr>
  </w:style>
  <w:style w:type="character" w:customStyle="1" w:styleId="135pt">
    <w:name w:val="Основной текст + 13;5 pt;Курсив"/>
    <w:rsid w:val="00A35A59"/>
    <w:rPr>
      <w:rFonts w:ascii="Times New Roman" w:eastAsia="Times New Roman" w:hAnsi="Times New Roman" w:cs="Times New Roman"/>
      <w:b w:val="0"/>
      <w:bCs w:val="0"/>
      <w:i/>
      <w:iCs/>
      <w:smallCaps w:val="0"/>
      <w:strike w:val="0"/>
      <w:spacing w:val="0"/>
      <w:sz w:val="27"/>
      <w:szCs w:val="27"/>
    </w:rPr>
  </w:style>
  <w:style w:type="character" w:customStyle="1" w:styleId="2">
    <w:name w:val="Заголовок №2_"/>
    <w:link w:val="20"/>
    <w:rsid w:val="00A35A59"/>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Основной текст + Полужирный"/>
    <w:rsid w:val="00A35A59"/>
    <w:rPr>
      <w:rFonts w:ascii="Times New Roman" w:eastAsia="Times New Roman" w:hAnsi="Times New Roman" w:cs="Times New Roman"/>
      <w:b/>
      <w:bCs/>
      <w:i w:val="0"/>
      <w:iCs w:val="0"/>
      <w:smallCaps w:val="0"/>
      <w:strike w:val="0"/>
      <w:spacing w:val="0"/>
      <w:sz w:val="26"/>
      <w:szCs w:val="26"/>
    </w:rPr>
  </w:style>
  <w:style w:type="character" w:customStyle="1" w:styleId="21">
    <w:name w:val="Основной текст (2)_"/>
    <w:link w:val="22"/>
    <w:rsid w:val="00A35A59"/>
    <w:rPr>
      <w:rFonts w:ascii="Times New Roman" w:eastAsia="Times New Roman" w:hAnsi="Times New Roman" w:cs="Times New Roman"/>
      <w:b w:val="0"/>
      <w:bCs w:val="0"/>
      <w:i w:val="0"/>
      <w:iCs w:val="0"/>
      <w:smallCaps w:val="0"/>
      <w:strike w:val="0"/>
      <w:spacing w:val="0"/>
      <w:sz w:val="26"/>
      <w:szCs w:val="26"/>
    </w:rPr>
  </w:style>
  <w:style w:type="character" w:customStyle="1" w:styleId="23">
    <w:name w:val="Основной текст (2) + Не полужирный"/>
    <w:rsid w:val="00A35A59"/>
    <w:rPr>
      <w:rFonts w:ascii="Times New Roman" w:eastAsia="Times New Roman" w:hAnsi="Times New Roman" w:cs="Times New Roman"/>
      <w:b/>
      <w:bCs/>
      <w:i w:val="0"/>
      <w:iCs w:val="0"/>
      <w:smallCaps w:val="0"/>
      <w:strike w:val="0"/>
      <w:spacing w:val="0"/>
      <w:sz w:val="26"/>
      <w:szCs w:val="26"/>
    </w:rPr>
  </w:style>
  <w:style w:type="character" w:customStyle="1" w:styleId="10">
    <w:name w:val="Заголовок №1_"/>
    <w:link w:val="11"/>
    <w:rsid w:val="00A35A59"/>
    <w:rPr>
      <w:rFonts w:ascii="Times New Roman" w:eastAsia="Times New Roman" w:hAnsi="Times New Roman" w:cs="Times New Roman"/>
      <w:b w:val="0"/>
      <w:bCs w:val="0"/>
      <w:i w:val="0"/>
      <w:iCs w:val="0"/>
      <w:smallCaps w:val="0"/>
      <w:strike w:val="0"/>
      <w:spacing w:val="0"/>
      <w:sz w:val="31"/>
      <w:szCs w:val="31"/>
    </w:rPr>
  </w:style>
  <w:style w:type="character" w:customStyle="1" w:styleId="3">
    <w:name w:val="Основной текст (3)_"/>
    <w:link w:val="30"/>
    <w:uiPriority w:val="99"/>
    <w:rsid w:val="00A35A59"/>
    <w:rPr>
      <w:b w:val="0"/>
      <w:bCs w:val="0"/>
      <w:i w:val="0"/>
      <w:iCs w:val="0"/>
      <w:smallCaps w:val="0"/>
      <w:strike w:val="0"/>
      <w:sz w:val="26"/>
      <w:szCs w:val="26"/>
    </w:rPr>
  </w:style>
  <w:style w:type="character" w:customStyle="1" w:styleId="135pt0">
    <w:name w:val="Основной текст + 13;5 pt;Курсив"/>
    <w:rsid w:val="00A35A59"/>
    <w:rPr>
      <w:rFonts w:ascii="Times New Roman" w:eastAsia="Times New Roman" w:hAnsi="Times New Roman" w:cs="Times New Roman"/>
      <w:b w:val="0"/>
      <w:bCs w:val="0"/>
      <w:i/>
      <w:iCs/>
      <w:smallCaps w:val="0"/>
      <w:strike w:val="0"/>
      <w:spacing w:val="0"/>
      <w:sz w:val="27"/>
      <w:szCs w:val="27"/>
    </w:rPr>
  </w:style>
  <w:style w:type="character" w:customStyle="1" w:styleId="5">
    <w:name w:val="Основной текст (5)_"/>
    <w:link w:val="50"/>
    <w:rsid w:val="00A35A59"/>
    <w:rPr>
      <w:rFonts w:ascii="Times New Roman" w:eastAsia="Times New Roman" w:hAnsi="Times New Roman" w:cs="Times New Roman"/>
      <w:b w:val="0"/>
      <w:bCs w:val="0"/>
      <w:i w:val="0"/>
      <w:iCs w:val="0"/>
      <w:smallCaps w:val="0"/>
      <w:strike w:val="0"/>
      <w:sz w:val="20"/>
      <w:szCs w:val="20"/>
    </w:rPr>
  </w:style>
  <w:style w:type="character" w:customStyle="1" w:styleId="4">
    <w:name w:val="Основной текст (4)_"/>
    <w:link w:val="40"/>
    <w:rsid w:val="00A35A59"/>
    <w:rPr>
      <w:rFonts w:ascii="Times New Roman" w:eastAsia="Times New Roman" w:hAnsi="Times New Roman" w:cs="Times New Roman"/>
      <w:b w:val="0"/>
      <w:bCs w:val="0"/>
      <w:i w:val="0"/>
      <w:iCs w:val="0"/>
      <w:smallCaps w:val="0"/>
      <w:strike w:val="0"/>
      <w:spacing w:val="0"/>
      <w:sz w:val="27"/>
      <w:szCs w:val="27"/>
    </w:rPr>
  </w:style>
  <w:style w:type="character" w:customStyle="1" w:styleId="413pt">
    <w:name w:val="Основной текст (4) + 13 pt;Не курсив"/>
    <w:rsid w:val="00A35A59"/>
    <w:rPr>
      <w:rFonts w:ascii="Times New Roman" w:eastAsia="Times New Roman" w:hAnsi="Times New Roman" w:cs="Times New Roman"/>
      <w:b w:val="0"/>
      <w:bCs w:val="0"/>
      <w:i/>
      <w:iCs/>
      <w:smallCaps w:val="0"/>
      <w:strike w:val="0"/>
      <w:spacing w:val="0"/>
      <w:sz w:val="26"/>
      <w:szCs w:val="26"/>
    </w:rPr>
  </w:style>
  <w:style w:type="character" w:customStyle="1" w:styleId="6">
    <w:name w:val="Основной текст (6)_"/>
    <w:link w:val="60"/>
    <w:rsid w:val="00A35A59"/>
    <w:rPr>
      <w:rFonts w:ascii="Times New Roman" w:eastAsia="Times New Roman" w:hAnsi="Times New Roman" w:cs="Times New Roman"/>
      <w:b w:val="0"/>
      <w:bCs w:val="0"/>
      <w:i w:val="0"/>
      <w:iCs w:val="0"/>
      <w:smallCaps w:val="0"/>
      <w:strike w:val="0"/>
      <w:spacing w:val="0"/>
      <w:sz w:val="14"/>
      <w:szCs w:val="14"/>
    </w:rPr>
  </w:style>
  <w:style w:type="character" w:customStyle="1" w:styleId="7">
    <w:name w:val="Основной текст (7)_"/>
    <w:link w:val="70"/>
    <w:rsid w:val="00A35A59"/>
    <w:rPr>
      <w:rFonts w:ascii="Times New Roman" w:eastAsia="Times New Roman" w:hAnsi="Times New Roman" w:cs="Times New Roman"/>
      <w:b w:val="0"/>
      <w:bCs w:val="0"/>
      <w:i w:val="0"/>
      <w:iCs w:val="0"/>
      <w:smallCaps w:val="0"/>
      <w:strike w:val="0"/>
      <w:spacing w:val="0"/>
      <w:sz w:val="15"/>
      <w:szCs w:val="15"/>
    </w:rPr>
  </w:style>
  <w:style w:type="character" w:customStyle="1" w:styleId="77pt">
    <w:name w:val="Основной текст (7) + 7 pt;Не курсив"/>
    <w:rsid w:val="00A35A59"/>
    <w:rPr>
      <w:rFonts w:ascii="Times New Roman" w:eastAsia="Times New Roman" w:hAnsi="Times New Roman" w:cs="Times New Roman"/>
      <w:b w:val="0"/>
      <w:bCs w:val="0"/>
      <w:i/>
      <w:iCs/>
      <w:smallCaps w:val="0"/>
      <w:strike w:val="0"/>
      <w:spacing w:val="0"/>
      <w:sz w:val="14"/>
      <w:szCs w:val="14"/>
    </w:rPr>
  </w:style>
  <w:style w:type="character" w:customStyle="1" w:styleId="8">
    <w:name w:val="Основной текст (8)_"/>
    <w:link w:val="80"/>
    <w:rsid w:val="00A35A59"/>
    <w:rPr>
      <w:rFonts w:ascii="Times New Roman" w:eastAsia="Times New Roman" w:hAnsi="Times New Roman" w:cs="Times New Roman"/>
      <w:b w:val="0"/>
      <w:bCs w:val="0"/>
      <w:i w:val="0"/>
      <w:iCs w:val="0"/>
      <w:smallCaps w:val="0"/>
      <w:strike w:val="0"/>
      <w:spacing w:val="0"/>
      <w:sz w:val="22"/>
      <w:szCs w:val="22"/>
    </w:rPr>
  </w:style>
  <w:style w:type="character" w:customStyle="1" w:styleId="9">
    <w:name w:val="Основной текст (9)_"/>
    <w:link w:val="90"/>
    <w:rsid w:val="00A35A59"/>
    <w:rPr>
      <w:rFonts w:ascii="Times New Roman" w:eastAsia="Times New Roman" w:hAnsi="Times New Roman" w:cs="Times New Roman"/>
      <w:b w:val="0"/>
      <w:bCs w:val="0"/>
      <w:i w:val="0"/>
      <w:iCs w:val="0"/>
      <w:smallCaps w:val="0"/>
      <w:strike w:val="0"/>
      <w:spacing w:val="0"/>
      <w:sz w:val="31"/>
      <w:szCs w:val="31"/>
    </w:rPr>
  </w:style>
  <w:style w:type="paragraph" w:customStyle="1" w:styleId="1">
    <w:name w:val="Основной текст1"/>
    <w:basedOn w:val="a"/>
    <w:link w:val="a4"/>
    <w:rsid w:val="00A35A59"/>
    <w:pPr>
      <w:shd w:val="clear" w:color="auto" w:fill="FFFFFF"/>
      <w:spacing w:after="1080" w:line="370" w:lineRule="exact"/>
      <w:ind w:hanging="780"/>
    </w:pPr>
    <w:rPr>
      <w:rFonts w:ascii="Times New Roman" w:eastAsia="Times New Roman" w:hAnsi="Times New Roman" w:cs="Times New Roman"/>
      <w:sz w:val="26"/>
      <w:szCs w:val="26"/>
    </w:rPr>
  </w:style>
  <w:style w:type="paragraph" w:customStyle="1" w:styleId="20">
    <w:name w:val="Заголовок №2"/>
    <w:basedOn w:val="a"/>
    <w:link w:val="2"/>
    <w:rsid w:val="00A35A59"/>
    <w:pPr>
      <w:shd w:val="clear" w:color="auto" w:fill="FFFFFF"/>
      <w:spacing w:before="1080" w:after="540" w:line="370" w:lineRule="exact"/>
      <w:jc w:val="center"/>
      <w:outlineLvl w:val="1"/>
    </w:pPr>
    <w:rPr>
      <w:rFonts w:ascii="Times New Roman" w:eastAsia="Times New Roman" w:hAnsi="Times New Roman" w:cs="Times New Roman"/>
      <w:b/>
      <w:bCs/>
      <w:sz w:val="26"/>
      <w:szCs w:val="26"/>
    </w:rPr>
  </w:style>
  <w:style w:type="paragraph" w:customStyle="1" w:styleId="22">
    <w:name w:val="Основной текст (2)"/>
    <w:basedOn w:val="a"/>
    <w:link w:val="21"/>
    <w:rsid w:val="00A35A59"/>
    <w:pPr>
      <w:shd w:val="clear" w:color="auto" w:fill="FFFFFF"/>
      <w:spacing w:line="0" w:lineRule="atLeast"/>
    </w:pPr>
    <w:rPr>
      <w:rFonts w:ascii="Times New Roman" w:eastAsia="Times New Roman" w:hAnsi="Times New Roman" w:cs="Times New Roman"/>
      <w:b/>
      <w:bCs/>
      <w:sz w:val="26"/>
      <w:szCs w:val="26"/>
    </w:rPr>
  </w:style>
  <w:style w:type="paragraph" w:customStyle="1" w:styleId="11">
    <w:name w:val="Заголовок №1"/>
    <w:basedOn w:val="a"/>
    <w:link w:val="10"/>
    <w:rsid w:val="00A35A59"/>
    <w:pPr>
      <w:shd w:val="clear" w:color="auto" w:fill="FFFFFF"/>
      <w:spacing w:after="180" w:line="365" w:lineRule="exact"/>
      <w:ind w:hanging="1120"/>
      <w:outlineLvl w:val="0"/>
    </w:pPr>
    <w:rPr>
      <w:rFonts w:ascii="Times New Roman" w:eastAsia="Times New Roman" w:hAnsi="Times New Roman" w:cs="Times New Roman"/>
      <w:sz w:val="31"/>
      <w:szCs w:val="31"/>
    </w:rPr>
  </w:style>
  <w:style w:type="paragraph" w:customStyle="1" w:styleId="30">
    <w:name w:val="Основной текст (3)"/>
    <w:basedOn w:val="a"/>
    <w:link w:val="3"/>
    <w:uiPriority w:val="99"/>
    <w:rsid w:val="00A35A59"/>
    <w:pPr>
      <w:shd w:val="clear" w:color="auto" w:fill="FFFFFF"/>
      <w:spacing w:after="60" w:line="0" w:lineRule="atLeast"/>
    </w:pPr>
    <w:rPr>
      <w:sz w:val="26"/>
      <w:szCs w:val="26"/>
    </w:rPr>
  </w:style>
  <w:style w:type="paragraph" w:customStyle="1" w:styleId="50">
    <w:name w:val="Основной текст (5)"/>
    <w:basedOn w:val="a"/>
    <w:link w:val="5"/>
    <w:rsid w:val="00A35A59"/>
    <w:pPr>
      <w:shd w:val="clear" w:color="auto" w:fill="FFFFFF"/>
      <w:spacing w:line="0" w:lineRule="atLeast"/>
    </w:pPr>
    <w:rPr>
      <w:rFonts w:ascii="Times New Roman" w:eastAsia="Times New Roman" w:hAnsi="Times New Roman" w:cs="Times New Roman"/>
      <w:sz w:val="20"/>
      <w:szCs w:val="20"/>
    </w:rPr>
  </w:style>
  <w:style w:type="paragraph" w:customStyle="1" w:styleId="40">
    <w:name w:val="Основной текст (4)"/>
    <w:basedOn w:val="a"/>
    <w:link w:val="4"/>
    <w:rsid w:val="00A35A59"/>
    <w:pPr>
      <w:shd w:val="clear" w:color="auto" w:fill="FFFFFF"/>
      <w:spacing w:line="322" w:lineRule="exact"/>
      <w:jc w:val="center"/>
    </w:pPr>
    <w:rPr>
      <w:rFonts w:ascii="Times New Roman" w:eastAsia="Times New Roman" w:hAnsi="Times New Roman" w:cs="Times New Roman"/>
      <w:i/>
      <w:iCs/>
      <w:sz w:val="27"/>
      <w:szCs w:val="27"/>
    </w:rPr>
  </w:style>
  <w:style w:type="paragraph" w:customStyle="1" w:styleId="60">
    <w:name w:val="Основной текст (6)"/>
    <w:basedOn w:val="a"/>
    <w:link w:val="6"/>
    <w:rsid w:val="00A35A59"/>
    <w:pPr>
      <w:shd w:val="clear" w:color="auto" w:fill="FFFFFF"/>
      <w:spacing w:line="206" w:lineRule="exact"/>
      <w:ind w:hanging="260"/>
      <w:jc w:val="both"/>
    </w:pPr>
    <w:rPr>
      <w:rFonts w:ascii="Times New Roman" w:eastAsia="Times New Roman" w:hAnsi="Times New Roman" w:cs="Times New Roman"/>
      <w:sz w:val="14"/>
      <w:szCs w:val="14"/>
    </w:rPr>
  </w:style>
  <w:style w:type="paragraph" w:customStyle="1" w:styleId="70">
    <w:name w:val="Основной текст (7)"/>
    <w:basedOn w:val="a"/>
    <w:link w:val="7"/>
    <w:rsid w:val="00A35A59"/>
    <w:pPr>
      <w:shd w:val="clear" w:color="auto" w:fill="FFFFFF"/>
      <w:spacing w:line="182" w:lineRule="exact"/>
      <w:jc w:val="center"/>
    </w:pPr>
    <w:rPr>
      <w:rFonts w:ascii="Times New Roman" w:eastAsia="Times New Roman" w:hAnsi="Times New Roman" w:cs="Times New Roman"/>
      <w:i/>
      <w:iCs/>
      <w:sz w:val="15"/>
      <w:szCs w:val="15"/>
    </w:rPr>
  </w:style>
  <w:style w:type="paragraph" w:customStyle="1" w:styleId="80">
    <w:name w:val="Основной текст (8)"/>
    <w:basedOn w:val="a"/>
    <w:link w:val="8"/>
    <w:rsid w:val="00A35A59"/>
    <w:pPr>
      <w:shd w:val="clear" w:color="auto" w:fill="FFFFFF"/>
      <w:spacing w:line="278" w:lineRule="exact"/>
      <w:jc w:val="both"/>
    </w:pPr>
    <w:rPr>
      <w:rFonts w:ascii="Times New Roman" w:eastAsia="Times New Roman" w:hAnsi="Times New Roman" w:cs="Times New Roman"/>
      <w:sz w:val="22"/>
      <w:szCs w:val="22"/>
    </w:rPr>
  </w:style>
  <w:style w:type="paragraph" w:customStyle="1" w:styleId="90">
    <w:name w:val="Основной текст (9)"/>
    <w:basedOn w:val="a"/>
    <w:link w:val="9"/>
    <w:rsid w:val="00A35A59"/>
    <w:pPr>
      <w:shd w:val="clear" w:color="auto" w:fill="FFFFFF"/>
      <w:spacing w:line="0" w:lineRule="atLeast"/>
    </w:pPr>
    <w:rPr>
      <w:rFonts w:ascii="Times New Roman" w:eastAsia="Times New Roman" w:hAnsi="Times New Roman" w:cs="Times New Roman"/>
      <w:sz w:val="31"/>
      <w:szCs w:val="31"/>
    </w:rPr>
  </w:style>
  <w:style w:type="paragraph" w:styleId="a6">
    <w:name w:val="Title"/>
    <w:basedOn w:val="a"/>
    <w:link w:val="a7"/>
    <w:qFormat/>
    <w:rsid w:val="008F437E"/>
    <w:pPr>
      <w:autoSpaceDE w:val="0"/>
      <w:autoSpaceDN w:val="0"/>
      <w:jc w:val="center"/>
    </w:pPr>
    <w:rPr>
      <w:rFonts w:ascii="Times New Roman" w:eastAsia="Times New Roman" w:hAnsi="Times New Roman" w:cs="Times New Roman"/>
      <w:b/>
      <w:bCs/>
      <w:color w:val="auto"/>
      <w:sz w:val="28"/>
      <w:szCs w:val="28"/>
      <w:lang w:val="uk-UA"/>
    </w:rPr>
  </w:style>
  <w:style w:type="character" w:customStyle="1" w:styleId="a7">
    <w:name w:val="Название Знак"/>
    <w:link w:val="a6"/>
    <w:rsid w:val="008F437E"/>
    <w:rPr>
      <w:rFonts w:ascii="Times New Roman" w:eastAsia="Times New Roman" w:hAnsi="Times New Roman" w:cs="Times New Roman"/>
      <w:b/>
      <w:bCs/>
      <w:sz w:val="28"/>
      <w:szCs w:val="28"/>
      <w:lang w:val="uk-UA"/>
    </w:rPr>
  </w:style>
  <w:style w:type="paragraph" w:styleId="a8">
    <w:name w:val="header"/>
    <w:basedOn w:val="a"/>
    <w:link w:val="a9"/>
    <w:uiPriority w:val="99"/>
    <w:unhideWhenUsed/>
    <w:rsid w:val="004D565D"/>
    <w:pPr>
      <w:tabs>
        <w:tab w:val="center" w:pos="4677"/>
        <w:tab w:val="right" w:pos="9355"/>
      </w:tabs>
    </w:pPr>
  </w:style>
  <w:style w:type="character" w:customStyle="1" w:styleId="a9">
    <w:name w:val="Верхний колонтитул Знак"/>
    <w:link w:val="a8"/>
    <w:uiPriority w:val="99"/>
    <w:rsid w:val="004D565D"/>
    <w:rPr>
      <w:color w:val="000000"/>
    </w:rPr>
  </w:style>
  <w:style w:type="paragraph" w:styleId="aa">
    <w:name w:val="footer"/>
    <w:basedOn w:val="a"/>
    <w:link w:val="ab"/>
    <w:uiPriority w:val="99"/>
    <w:unhideWhenUsed/>
    <w:rsid w:val="004D565D"/>
    <w:pPr>
      <w:tabs>
        <w:tab w:val="center" w:pos="4677"/>
        <w:tab w:val="right" w:pos="9355"/>
      </w:tabs>
    </w:pPr>
  </w:style>
  <w:style w:type="character" w:customStyle="1" w:styleId="ab">
    <w:name w:val="Нижний колонтитул Знак"/>
    <w:link w:val="aa"/>
    <w:uiPriority w:val="99"/>
    <w:rsid w:val="004D565D"/>
    <w:rPr>
      <w:color w:val="000000"/>
    </w:rPr>
  </w:style>
  <w:style w:type="paragraph" w:styleId="ac">
    <w:name w:val="Body Text"/>
    <w:basedOn w:val="a"/>
    <w:link w:val="ad"/>
    <w:uiPriority w:val="99"/>
    <w:rsid w:val="00601ADF"/>
    <w:pPr>
      <w:shd w:val="clear" w:color="auto" w:fill="FFFFFF"/>
      <w:spacing w:line="274" w:lineRule="exact"/>
      <w:ind w:hanging="320"/>
    </w:pPr>
    <w:rPr>
      <w:rFonts w:ascii="Times New Roman" w:hAnsi="Times New Roman" w:cs="Times New Roman"/>
      <w:color w:val="auto"/>
      <w:sz w:val="27"/>
      <w:szCs w:val="27"/>
      <w:lang w:val="uk-UA"/>
    </w:rPr>
  </w:style>
  <w:style w:type="character" w:customStyle="1" w:styleId="ad">
    <w:name w:val="Основной текст Знак"/>
    <w:link w:val="ac"/>
    <w:uiPriority w:val="99"/>
    <w:rsid w:val="00601ADF"/>
    <w:rPr>
      <w:rFonts w:ascii="Times New Roman" w:hAnsi="Times New Roman" w:cs="Times New Roman"/>
      <w:sz w:val="27"/>
      <w:szCs w:val="27"/>
      <w:shd w:val="clear" w:color="auto" w:fill="FFFFFF"/>
      <w:lang w:val="uk-UA"/>
    </w:rPr>
  </w:style>
  <w:style w:type="paragraph" w:customStyle="1" w:styleId="210">
    <w:name w:val="Основной текст 21"/>
    <w:basedOn w:val="a"/>
    <w:rsid w:val="004411A4"/>
    <w:pPr>
      <w:ind w:right="-1" w:firstLine="851"/>
      <w:jc w:val="both"/>
    </w:pPr>
    <w:rPr>
      <w:rFonts w:ascii="Times New Roman" w:eastAsia="Times New Roman" w:hAnsi="Times New Roman" w:cs="Times New Roman"/>
      <w:color w:val="auto"/>
      <w:sz w:val="28"/>
      <w:szCs w:val="20"/>
    </w:rPr>
  </w:style>
  <w:style w:type="character" w:customStyle="1" w:styleId="24">
    <w:name w:val="Основний текст (2)_"/>
    <w:link w:val="25"/>
    <w:rsid w:val="00EB553A"/>
    <w:rPr>
      <w:rFonts w:ascii="Times New Roman" w:eastAsia="Times New Roman" w:hAnsi="Times New Roman"/>
      <w:sz w:val="28"/>
      <w:szCs w:val="28"/>
      <w:shd w:val="clear" w:color="auto" w:fill="FFFFFF"/>
    </w:rPr>
  </w:style>
  <w:style w:type="paragraph" w:customStyle="1" w:styleId="25">
    <w:name w:val="Основний текст (2)"/>
    <w:basedOn w:val="a"/>
    <w:link w:val="24"/>
    <w:rsid w:val="00EB553A"/>
    <w:pPr>
      <w:widowControl w:val="0"/>
      <w:shd w:val="clear" w:color="auto" w:fill="FFFFFF"/>
      <w:spacing w:after="300" w:line="317" w:lineRule="exact"/>
      <w:ind w:hanging="520"/>
    </w:pPr>
    <w:rPr>
      <w:rFonts w:ascii="Times New Roman" w:eastAsia="Times New Roman" w:hAnsi="Times New Roman"/>
      <w:color w:val="auto"/>
      <w:sz w:val="28"/>
      <w:szCs w:val="28"/>
      <w:lang w:val="uk-UA" w:eastAsia="uk-UA"/>
    </w:rPr>
  </w:style>
  <w:style w:type="paragraph" w:styleId="ae">
    <w:name w:val="Balloon Text"/>
    <w:basedOn w:val="a"/>
    <w:link w:val="af"/>
    <w:uiPriority w:val="99"/>
    <w:semiHidden/>
    <w:unhideWhenUsed/>
    <w:rsid w:val="00BC2AF6"/>
    <w:rPr>
      <w:rFonts w:ascii="Tahoma" w:hAnsi="Tahoma" w:cs="Tahoma"/>
      <w:sz w:val="16"/>
      <w:szCs w:val="16"/>
    </w:rPr>
  </w:style>
  <w:style w:type="character" w:customStyle="1" w:styleId="af">
    <w:name w:val="Текст выноски Знак"/>
    <w:basedOn w:val="a0"/>
    <w:link w:val="ae"/>
    <w:uiPriority w:val="99"/>
    <w:semiHidden/>
    <w:rsid w:val="00BC2AF6"/>
    <w:rPr>
      <w:rFonts w:ascii="Tahoma" w:hAnsi="Tahoma" w:cs="Tahoma"/>
      <w:color w:val="000000"/>
      <w:sz w:val="16"/>
      <w:szCs w:val="16"/>
      <w:lang w:val="ru-RU" w:eastAsia="ru-RU"/>
    </w:rPr>
  </w:style>
  <w:style w:type="table" w:styleId="af0">
    <w:name w:val="Table Grid"/>
    <w:basedOn w:val="a1"/>
    <w:uiPriority w:val="59"/>
    <w:rsid w:val="006B0B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34"/>
    <w:qFormat/>
    <w:rsid w:val="005364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35A59"/>
    <w:rPr>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35A59"/>
    <w:rPr>
      <w:color w:val="0066CC"/>
      <w:u w:val="single"/>
    </w:rPr>
  </w:style>
  <w:style w:type="character" w:customStyle="1" w:styleId="a4">
    <w:name w:val="Основной текст_"/>
    <w:link w:val="1"/>
    <w:rsid w:val="00A35A59"/>
    <w:rPr>
      <w:rFonts w:ascii="Times New Roman" w:eastAsia="Times New Roman" w:hAnsi="Times New Roman" w:cs="Times New Roman"/>
      <w:b w:val="0"/>
      <w:bCs w:val="0"/>
      <w:i w:val="0"/>
      <w:iCs w:val="0"/>
      <w:smallCaps w:val="0"/>
      <w:strike w:val="0"/>
      <w:spacing w:val="0"/>
      <w:sz w:val="26"/>
      <w:szCs w:val="26"/>
    </w:rPr>
  </w:style>
  <w:style w:type="character" w:customStyle="1" w:styleId="135pt">
    <w:name w:val="Основной текст + 13;5 pt;Курсив"/>
    <w:rsid w:val="00A35A59"/>
    <w:rPr>
      <w:rFonts w:ascii="Times New Roman" w:eastAsia="Times New Roman" w:hAnsi="Times New Roman" w:cs="Times New Roman"/>
      <w:b w:val="0"/>
      <w:bCs w:val="0"/>
      <w:i/>
      <w:iCs/>
      <w:smallCaps w:val="0"/>
      <w:strike w:val="0"/>
      <w:spacing w:val="0"/>
      <w:sz w:val="27"/>
      <w:szCs w:val="27"/>
    </w:rPr>
  </w:style>
  <w:style w:type="character" w:customStyle="1" w:styleId="2">
    <w:name w:val="Заголовок №2_"/>
    <w:link w:val="20"/>
    <w:rsid w:val="00A35A59"/>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Основной текст + Полужирный"/>
    <w:rsid w:val="00A35A59"/>
    <w:rPr>
      <w:rFonts w:ascii="Times New Roman" w:eastAsia="Times New Roman" w:hAnsi="Times New Roman" w:cs="Times New Roman"/>
      <w:b/>
      <w:bCs/>
      <w:i w:val="0"/>
      <w:iCs w:val="0"/>
      <w:smallCaps w:val="0"/>
      <w:strike w:val="0"/>
      <w:spacing w:val="0"/>
      <w:sz w:val="26"/>
      <w:szCs w:val="26"/>
    </w:rPr>
  </w:style>
  <w:style w:type="character" w:customStyle="1" w:styleId="21">
    <w:name w:val="Основной текст (2)_"/>
    <w:link w:val="22"/>
    <w:rsid w:val="00A35A59"/>
    <w:rPr>
      <w:rFonts w:ascii="Times New Roman" w:eastAsia="Times New Roman" w:hAnsi="Times New Roman" w:cs="Times New Roman"/>
      <w:b w:val="0"/>
      <w:bCs w:val="0"/>
      <w:i w:val="0"/>
      <w:iCs w:val="0"/>
      <w:smallCaps w:val="0"/>
      <w:strike w:val="0"/>
      <w:spacing w:val="0"/>
      <w:sz w:val="26"/>
      <w:szCs w:val="26"/>
    </w:rPr>
  </w:style>
  <w:style w:type="character" w:customStyle="1" w:styleId="23">
    <w:name w:val="Основной текст (2) + Не полужирный"/>
    <w:rsid w:val="00A35A59"/>
    <w:rPr>
      <w:rFonts w:ascii="Times New Roman" w:eastAsia="Times New Roman" w:hAnsi="Times New Roman" w:cs="Times New Roman"/>
      <w:b/>
      <w:bCs/>
      <w:i w:val="0"/>
      <w:iCs w:val="0"/>
      <w:smallCaps w:val="0"/>
      <w:strike w:val="0"/>
      <w:spacing w:val="0"/>
      <w:sz w:val="26"/>
      <w:szCs w:val="26"/>
    </w:rPr>
  </w:style>
  <w:style w:type="character" w:customStyle="1" w:styleId="10">
    <w:name w:val="Заголовок №1_"/>
    <w:link w:val="11"/>
    <w:rsid w:val="00A35A59"/>
    <w:rPr>
      <w:rFonts w:ascii="Times New Roman" w:eastAsia="Times New Roman" w:hAnsi="Times New Roman" w:cs="Times New Roman"/>
      <w:b w:val="0"/>
      <w:bCs w:val="0"/>
      <w:i w:val="0"/>
      <w:iCs w:val="0"/>
      <w:smallCaps w:val="0"/>
      <w:strike w:val="0"/>
      <w:spacing w:val="0"/>
      <w:sz w:val="31"/>
      <w:szCs w:val="31"/>
    </w:rPr>
  </w:style>
  <w:style w:type="character" w:customStyle="1" w:styleId="3">
    <w:name w:val="Основной текст (3)_"/>
    <w:link w:val="30"/>
    <w:uiPriority w:val="99"/>
    <w:rsid w:val="00A35A59"/>
    <w:rPr>
      <w:b w:val="0"/>
      <w:bCs w:val="0"/>
      <w:i w:val="0"/>
      <w:iCs w:val="0"/>
      <w:smallCaps w:val="0"/>
      <w:strike w:val="0"/>
      <w:sz w:val="26"/>
      <w:szCs w:val="26"/>
    </w:rPr>
  </w:style>
  <w:style w:type="character" w:customStyle="1" w:styleId="135pt0">
    <w:name w:val="Основной текст + 13;5 pt;Курсив"/>
    <w:rsid w:val="00A35A59"/>
    <w:rPr>
      <w:rFonts w:ascii="Times New Roman" w:eastAsia="Times New Roman" w:hAnsi="Times New Roman" w:cs="Times New Roman"/>
      <w:b w:val="0"/>
      <w:bCs w:val="0"/>
      <w:i/>
      <w:iCs/>
      <w:smallCaps w:val="0"/>
      <w:strike w:val="0"/>
      <w:spacing w:val="0"/>
      <w:sz w:val="27"/>
      <w:szCs w:val="27"/>
    </w:rPr>
  </w:style>
  <w:style w:type="character" w:customStyle="1" w:styleId="5">
    <w:name w:val="Основной текст (5)_"/>
    <w:link w:val="50"/>
    <w:rsid w:val="00A35A59"/>
    <w:rPr>
      <w:rFonts w:ascii="Times New Roman" w:eastAsia="Times New Roman" w:hAnsi="Times New Roman" w:cs="Times New Roman"/>
      <w:b w:val="0"/>
      <w:bCs w:val="0"/>
      <w:i w:val="0"/>
      <w:iCs w:val="0"/>
      <w:smallCaps w:val="0"/>
      <w:strike w:val="0"/>
      <w:sz w:val="20"/>
      <w:szCs w:val="20"/>
    </w:rPr>
  </w:style>
  <w:style w:type="character" w:customStyle="1" w:styleId="4">
    <w:name w:val="Основной текст (4)_"/>
    <w:link w:val="40"/>
    <w:rsid w:val="00A35A59"/>
    <w:rPr>
      <w:rFonts w:ascii="Times New Roman" w:eastAsia="Times New Roman" w:hAnsi="Times New Roman" w:cs="Times New Roman"/>
      <w:b w:val="0"/>
      <w:bCs w:val="0"/>
      <w:i w:val="0"/>
      <w:iCs w:val="0"/>
      <w:smallCaps w:val="0"/>
      <w:strike w:val="0"/>
      <w:spacing w:val="0"/>
      <w:sz w:val="27"/>
      <w:szCs w:val="27"/>
    </w:rPr>
  </w:style>
  <w:style w:type="character" w:customStyle="1" w:styleId="413pt">
    <w:name w:val="Основной текст (4) + 13 pt;Не курсив"/>
    <w:rsid w:val="00A35A59"/>
    <w:rPr>
      <w:rFonts w:ascii="Times New Roman" w:eastAsia="Times New Roman" w:hAnsi="Times New Roman" w:cs="Times New Roman"/>
      <w:b w:val="0"/>
      <w:bCs w:val="0"/>
      <w:i/>
      <w:iCs/>
      <w:smallCaps w:val="0"/>
      <w:strike w:val="0"/>
      <w:spacing w:val="0"/>
      <w:sz w:val="26"/>
      <w:szCs w:val="26"/>
    </w:rPr>
  </w:style>
  <w:style w:type="character" w:customStyle="1" w:styleId="6">
    <w:name w:val="Основной текст (6)_"/>
    <w:link w:val="60"/>
    <w:rsid w:val="00A35A59"/>
    <w:rPr>
      <w:rFonts w:ascii="Times New Roman" w:eastAsia="Times New Roman" w:hAnsi="Times New Roman" w:cs="Times New Roman"/>
      <w:b w:val="0"/>
      <w:bCs w:val="0"/>
      <w:i w:val="0"/>
      <w:iCs w:val="0"/>
      <w:smallCaps w:val="0"/>
      <w:strike w:val="0"/>
      <w:spacing w:val="0"/>
      <w:sz w:val="14"/>
      <w:szCs w:val="14"/>
    </w:rPr>
  </w:style>
  <w:style w:type="character" w:customStyle="1" w:styleId="7">
    <w:name w:val="Основной текст (7)_"/>
    <w:link w:val="70"/>
    <w:rsid w:val="00A35A59"/>
    <w:rPr>
      <w:rFonts w:ascii="Times New Roman" w:eastAsia="Times New Roman" w:hAnsi="Times New Roman" w:cs="Times New Roman"/>
      <w:b w:val="0"/>
      <w:bCs w:val="0"/>
      <w:i w:val="0"/>
      <w:iCs w:val="0"/>
      <w:smallCaps w:val="0"/>
      <w:strike w:val="0"/>
      <w:spacing w:val="0"/>
      <w:sz w:val="15"/>
      <w:szCs w:val="15"/>
    </w:rPr>
  </w:style>
  <w:style w:type="character" w:customStyle="1" w:styleId="77pt">
    <w:name w:val="Основной текст (7) + 7 pt;Не курсив"/>
    <w:rsid w:val="00A35A59"/>
    <w:rPr>
      <w:rFonts w:ascii="Times New Roman" w:eastAsia="Times New Roman" w:hAnsi="Times New Roman" w:cs="Times New Roman"/>
      <w:b w:val="0"/>
      <w:bCs w:val="0"/>
      <w:i/>
      <w:iCs/>
      <w:smallCaps w:val="0"/>
      <w:strike w:val="0"/>
      <w:spacing w:val="0"/>
      <w:sz w:val="14"/>
      <w:szCs w:val="14"/>
    </w:rPr>
  </w:style>
  <w:style w:type="character" w:customStyle="1" w:styleId="8">
    <w:name w:val="Основной текст (8)_"/>
    <w:link w:val="80"/>
    <w:rsid w:val="00A35A59"/>
    <w:rPr>
      <w:rFonts w:ascii="Times New Roman" w:eastAsia="Times New Roman" w:hAnsi="Times New Roman" w:cs="Times New Roman"/>
      <w:b w:val="0"/>
      <w:bCs w:val="0"/>
      <w:i w:val="0"/>
      <w:iCs w:val="0"/>
      <w:smallCaps w:val="0"/>
      <w:strike w:val="0"/>
      <w:spacing w:val="0"/>
      <w:sz w:val="22"/>
      <w:szCs w:val="22"/>
    </w:rPr>
  </w:style>
  <w:style w:type="character" w:customStyle="1" w:styleId="9">
    <w:name w:val="Основной текст (9)_"/>
    <w:link w:val="90"/>
    <w:rsid w:val="00A35A59"/>
    <w:rPr>
      <w:rFonts w:ascii="Times New Roman" w:eastAsia="Times New Roman" w:hAnsi="Times New Roman" w:cs="Times New Roman"/>
      <w:b w:val="0"/>
      <w:bCs w:val="0"/>
      <w:i w:val="0"/>
      <w:iCs w:val="0"/>
      <w:smallCaps w:val="0"/>
      <w:strike w:val="0"/>
      <w:spacing w:val="0"/>
      <w:sz w:val="31"/>
      <w:szCs w:val="31"/>
    </w:rPr>
  </w:style>
  <w:style w:type="paragraph" w:customStyle="1" w:styleId="1">
    <w:name w:val="Основной текст1"/>
    <w:basedOn w:val="a"/>
    <w:link w:val="a4"/>
    <w:rsid w:val="00A35A59"/>
    <w:pPr>
      <w:shd w:val="clear" w:color="auto" w:fill="FFFFFF"/>
      <w:spacing w:after="1080" w:line="370" w:lineRule="exact"/>
      <w:ind w:hanging="780"/>
    </w:pPr>
    <w:rPr>
      <w:rFonts w:ascii="Times New Roman" w:eastAsia="Times New Roman" w:hAnsi="Times New Roman" w:cs="Times New Roman"/>
      <w:sz w:val="26"/>
      <w:szCs w:val="26"/>
    </w:rPr>
  </w:style>
  <w:style w:type="paragraph" w:customStyle="1" w:styleId="20">
    <w:name w:val="Заголовок №2"/>
    <w:basedOn w:val="a"/>
    <w:link w:val="2"/>
    <w:rsid w:val="00A35A59"/>
    <w:pPr>
      <w:shd w:val="clear" w:color="auto" w:fill="FFFFFF"/>
      <w:spacing w:before="1080" w:after="540" w:line="370" w:lineRule="exact"/>
      <w:jc w:val="center"/>
      <w:outlineLvl w:val="1"/>
    </w:pPr>
    <w:rPr>
      <w:rFonts w:ascii="Times New Roman" w:eastAsia="Times New Roman" w:hAnsi="Times New Roman" w:cs="Times New Roman"/>
      <w:b/>
      <w:bCs/>
      <w:sz w:val="26"/>
      <w:szCs w:val="26"/>
    </w:rPr>
  </w:style>
  <w:style w:type="paragraph" w:customStyle="1" w:styleId="22">
    <w:name w:val="Основной текст (2)"/>
    <w:basedOn w:val="a"/>
    <w:link w:val="21"/>
    <w:rsid w:val="00A35A59"/>
    <w:pPr>
      <w:shd w:val="clear" w:color="auto" w:fill="FFFFFF"/>
      <w:spacing w:line="0" w:lineRule="atLeast"/>
    </w:pPr>
    <w:rPr>
      <w:rFonts w:ascii="Times New Roman" w:eastAsia="Times New Roman" w:hAnsi="Times New Roman" w:cs="Times New Roman"/>
      <w:b/>
      <w:bCs/>
      <w:sz w:val="26"/>
      <w:szCs w:val="26"/>
    </w:rPr>
  </w:style>
  <w:style w:type="paragraph" w:customStyle="1" w:styleId="11">
    <w:name w:val="Заголовок №1"/>
    <w:basedOn w:val="a"/>
    <w:link w:val="10"/>
    <w:rsid w:val="00A35A59"/>
    <w:pPr>
      <w:shd w:val="clear" w:color="auto" w:fill="FFFFFF"/>
      <w:spacing w:after="180" w:line="365" w:lineRule="exact"/>
      <w:ind w:hanging="1120"/>
      <w:outlineLvl w:val="0"/>
    </w:pPr>
    <w:rPr>
      <w:rFonts w:ascii="Times New Roman" w:eastAsia="Times New Roman" w:hAnsi="Times New Roman" w:cs="Times New Roman"/>
      <w:sz w:val="31"/>
      <w:szCs w:val="31"/>
    </w:rPr>
  </w:style>
  <w:style w:type="paragraph" w:customStyle="1" w:styleId="30">
    <w:name w:val="Основной текст (3)"/>
    <w:basedOn w:val="a"/>
    <w:link w:val="3"/>
    <w:uiPriority w:val="99"/>
    <w:rsid w:val="00A35A59"/>
    <w:pPr>
      <w:shd w:val="clear" w:color="auto" w:fill="FFFFFF"/>
      <w:spacing w:after="60" w:line="0" w:lineRule="atLeast"/>
    </w:pPr>
    <w:rPr>
      <w:sz w:val="26"/>
      <w:szCs w:val="26"/>
    </w:rPr>
  </w:style>
  <w:style w:type="paragraph" w:customStyle="1" w:styleId="50">
    <w:name w:val="Основной текст (5)"/>
    <w:basedOn w:val="a"/>
    <w:link w:val="5"/>
    <w:rsid w:val="00A35A59"/>
    <w:pPr>
      <w:shd w:val="clear" w:color="auto" w:fill="FFFFFF"/>
      <w:spacing w:line="0" w:lineRule="atLeast"/>
    </w:pPr>
    <w:rPr>
      <w:rFonts w:ascii="Times New Roman" w:eastAsia="Times New Roman" w:hAnsi="Times New Roman" w:cs="Times New Roman"/>
      <w:sz w:val="20"/>
      <w:szCs w:val="20"/>
    </w:rPr>
  </w:style>
  <w:style w:type="paragraph" w:customStyle="1" w:styleId="40">
    <w:name w:val="Основной текст (4)"/>
    <w:basedOn w:val="a"/>
    <w:link w:val="4"/>
    <w:rsid w:val="00A35A59"/>
    <w:pPr>
      <w:shd w:val="clear" w:color="auto" w:fill="FFFFFF"/>
      <w:spacing w:line="322" w:lineRule="exact"/>
      <w:jc w:val="center"/>
    </w:pPr>
    <w:rPr>
      <w:rFonts w:ascii="Times New Roman" w:eastAsia="Times New Roman" w:hAnsi="Times New Roman" w:cs="Times New Roman"/>
      <w:i/>
      <w:iCs/>
      <w:sz w:val="27"/>
      <w:szCs w:val="27"/>
    </w:rPr>
  </w:style>
  <w:style w:type="paragraph" w:customStyle="1" w:styleId="60">
    <w:name w:val="Основной текст (6)"/>
    <w:basedOn w:val="a"/>
    <w:link w:val="6"/>
    <w:rsid w:val="00A35A59"/>
    <w:pPr>
      <w:shd w:val="clear" w:color="auto" w:fill="FFFFFF"/>
      <w:spacing w:line="206" w:lineRule="exact"/>
      <w:ind w:hanging="260"/>
      <w:jc w:val="both"/>
    </w:pPr>
    <w:rPr>
      <w:rFonts w:ascii="Times New Roman" w:eastAsia="Times New Roman" w:hAnsi="Times New Roman" w:cs="Times New Roman"/>
      <w:sz w:val="14"/>
      <w:szCs w:val="14"/>
    </w:rPr>
  </w:style>
  <w:style w:type="paragraph" w:customStyle="1" w:styleId="70">
    <w:name w:val="Основной текст (7)"/>
    <w:basedOn w:val="a"/>
    <w:link w:val="7"/>
    <w:rsid w:val="00A35A59"/>
    <w:pPr>
      <w:shd w:val="clear" w:color="auto" w:fill="FFFFFF"/>
      <w:spacing w:line="182" w:lineRule="exact"/>
      <w:jc w:val="center"/>
    </w:pPr>
    <w:rPr>
      <w:rFonts w:ascii="Times New Roman" w:eastAsia="Times New Roman" w:hAnsi="Times New Roman" w:cs="Times New Roman"/>
      <w:i/>
      <w:iCs/>
      <w:sz w:val="15"/>
      <w:szCs w:val="15"/>
    </w:rPr>
  </w:style>
  <w:style w:type="paragraph" w:customStyle="1" w:styleId="80">
    <w:name w:val="Основной текст (8)"/>
    <w:basedOn w:val="a"/>
    <w:link w:val="8"/>
    <w:rsid w:val="00A35A59"/>
    <w:pPr>
      <w:shd w:val="clear" w:color="auto" w:fill="FFFFFF"/>
      <w:spacing w:line="278" w:lineRule="exact"/>
      <w:jc w:val="both"/>
    </w:pPr>
    <w:rPr>
      <w:rFonts w:ascii="Times New Roman" w:eastAsia="Times New Roman" w:hAnsi="Times New Roman" w:cs="Times New Roman"/>
      <w:sz w:val="22"/>
      <w:szCs w:val="22"/>
    </w:rPr>
  </w:style>
  <w:style w:type="paragraph" w:customStyle="1" w:styleId="90">
    <w:name w:val="Основной текст (9)"/>
    <w:basedOn w:val="a"/>
    <w:link w:val="9"/>
    <w:rsid w:val="00A35A59"/>
    <w:pPr>
      <w:shd w:val="clear" w:color="auto" w:fill="FFFFFF"/>
      <w:spacing w:line="0" w:lineRule="atLeast"/>
    </w:pPr>
    <w:rPr>
      <w:rFonts w:ascii="Times New Roman" w:eastAsia="Times New Roman" w:hAnsi="Times New Roman" w:cs="Times New Roman"/>
      <w:sz w:val="31"/>
      <w:szCs w:val="31"/>
    </w:rPr>
  </w:style>
  <w:style w:type="paragraph" w:styleId="a6">
    <w:name w:val="Title"/>
    <w:basedOn w:val="a"/>
    <w:link w:val="a7"/>
    <w:qFormat/>
    <w:rsid w:val="008F437E"/>
    <w:pPr>
      <w:autoSpaceDE w:val="0"/>
      <w:autoSpaceDN w:val="0"/>
      <w:jc w:val="center"/>
    </w:pPr>
    <w:rPr>
      <w:rFonts w:ascii="Times New Roman" w:eastAsia="Times New Roman" w:hAnsi="Times New Roman" w:cs="Times New Roman"/>
      <w:b/>
      <w:bCs/>
      <w:color w:val="auto"/>
      <w:sz w:val="28"/>
      <w:szCs w:val="28"/>
      <w:lang w:val="uk-UA"/>
    </w:rPr>
  </w:style>
  <w:style w:type="character" w:customStyle="1" w:styleId="a7">
    <w:name w:val="Название Знак"/>
    <w:link w:val="a6"/>
    <w:rsid w:val="008F437E"/>
    <w:rPr>
      <w:rFonts w:ascii="Times New Roman" w:eastAsia="Times New Roman" w:hAnsi="Times New Roman" w:cs="Times New Roman"/>
      <w:b/>
      <w:bCs/>
      <w:sz w:val="28"/>
      <w:szCs w:val="28"/>
      <w:lang w:val="uk-UA"/>
    </w:rPr>
  </w:style>
  <w:style w:type="paragraph" w:styleId="a8">
    <w:name w:val="header"/>
    <w:basedOn w:val="a"/>
    <w:link w:val="a9"/>
    <w:uiPriority w:val="99"/>
    <w:unhideWhenUsed/>
    <w:rsid w:val="004D565D"/>
    <w:pPr>
      <w:tabs>
        <w:tab w:val="center" w:pos="4677"/>
        <w:tab w:val="right" w:pos="9355"/>
      </w:tabs>
    </w:pPr>
  </w:style>
  <w:style w:type="character" w:customStyle="1" w:styleId="a9">
    <w:name w:val="Верхний колонтитул Знак"/>
    <w:link w:val="a8"/>
    <w:uiPriority w:val="99"/>
    <w:rsid w:val="004D565D"/>
    <w:rPr>
      <w:color w:val="000000"/>
    </w:rPr>
  </w:style>
  <w:style w:type="paragraph" w:styleId="aa">
    <w:name w:val="footer"/>
    <w:basedOn w:val="a"/>
    <w:link w:val="ab"/>
    <w:uiPriority w:val="99"/>
    <w:unhideWhenUsed/>
    <w:rsid w:val="004D565D"/>
    <w:pPr>
      <w:tabs>
        <w:tab w:val="center" w:pos="4677"/>
        <w:tab w:val="right" w:pos="9355"/>
      </w:tabs>
    </w:pPr>
  </w:style>
  <w:style w:type="character" w:customStyle="1" w:styleId="ab">
    <w:name w:val="Нижний колонтитул Знак"/>
    <w:link w:val="aa"/>
    <w:uiPriority w:val="99"/>
    <w:rsid w:val="004D565D"/>
    <w:rPr>
      <w:color w:val="000000"/>
    </w:rPr>
  </w:style>
  <w:style w:type="paragraph" w:styleId="ac">
    <w:name w:val="Body Text"/>
    <w:basedOn w:val="a"/>
    <w:link w:val="ad"/>
    <w:uiPriority w:val="99"/>
    <w:rsid w:val="00601ADF"/>
    <w:pPr>
      <w:shd w:val="clear" w:color="auto" w:fill="FFFFFF"/>
      <w:spacing w:line="274" w:lineRule="exact"/>
      <w:ind w:hanging="320"/>
    </w:pPr>
    <w:rPr>
      <w:rFonts w:ascii="Times New Roman" w:hAnsi="Times New Roman" w:cs="Times New Roman"/>
      <w:color w:val="auto"/>
      <w:sz w:val="27"/>
      <w:szCs w:val="27"/>
      <w:lang w:val="uk-UA"/>
    </w:rPr>
  </w:style>
  <w:style w:type="character" w:customStyle="1" w:styleId="ad">
    <w:name w:val="Основной текст Знак"/>
    <w:link w:val="ac"/>
    <w:uiPriority w:val="99"/>
    <w:rsid w:val="00601ADF"/>
    <w:rPr>
      <w:rFonts w:ascii="Times New Roman" w:hAnsi="Times New Roman" w:cs="Times New Roman"/>
      <w:sz w:val="27"/>
      <w:szCs w:val="27"/>
      <w:shd w:val="clear" w:color="auto" w:fill="FFFFFF"/>
      <w:lang w:val="uk-UA"/>
    </w:rPr>
  </w:style>
  <w:style w:type="paragraph" w:customStyle="1" w:styleId="210">
    <w:name w:val="Основной текст 21"/>
    <w:basedOn w:val="a"/>
    <w:rsid w:val="004411A4"/>
    <w:pPr>
      <w:ind w:right="-1" w:firstLine="851"/>
      <w:jc w:val="both"/>
    </w:pPr>
    <w:rPr>
      <w:rFonts w:ascii="Times New Roman" w:eastAsia="Times New Roman" w:hAnsi="Times New Roman" w:cs="Times New Roman"/>
      <w:color w:val="auto"/>
      <w:sz w:val="28"/>
      <w:szCs w:val="20"/>
    </w:rPr>
  </w:style>
  <w:style w:type="character" w:customStyle="1" w:styleId="24">
    <w:name w:val="Основний текст (2)_"/>
    <w:link w:val="25"/>
    <w:rsid w:val="00EB553A"/>
    <w:rPr>
      <w:rFonts w:ascii="Times New Roman" w:eastAsia="Times New Roman" w:hAnsi="Times New Roman"/>
      <w:sz w:val="28"/>
      <w:szCs w:val="28"/>
      <w:shd w:val="clear" w:color="auto" w:fill="FFFFFF"/>
    </w:rPr>
  </w:style>
  <w:style w:type="paragraph" w:customStyle="1" w:styleId="25">
    <w:name w:val="Основний текст (2)"/>
    <w:basedOn w:val="a"/>
    <w:link w:val="24"/>
    <w:rsid w:val="00EB553A"/>
    <w:pPr>
      <w:widowControl w:val="0"/>
      <w:shd w:val="clear" w:color="auto" w:fill="FFFFFF"/>
      <w:spacing w:after="300" w:line="317" w:lineRule="exact"/>
      <w:ind w:hanging="520"/>
    </w:pPr>
    <w:rPr>
      <w:rFonts w:ascii="Times New Roman" w:eastAsia="Times New Roman" w:hAnsi="Times New Roman"/>
      <w:color w:val="auto"/>
      <w:sz w:val="28"/>
      <w:szCs w:val="28"/>
      <w:lang w:val="uk-UA" w:eastAsia="uk-UA"/>
    </w:rPr>
  </w:style>
  <w:style w:type="paragraph" w:styleId="ae">
    <w:name w:val="Balloon Text"/>
    <w:basedOn w:val="a"/>
    <w:link w:val="af"/>
    <w:uiPriority w:val="99"/>
    <w:semiHidden/>
    <w:unhideWhenUsed/>
    <w:rsid w:val="00BC2AF6"/>
    <w:rPr>
      <w:rFonts w:ascii="Tahoma" w:hAnsi="Tahoma" w:cs="Tahoma"/>
      <w:sz w:val="16"/>
      <w:szCs w:val="16"/>
    </w:rPr>
  </w:style>
  <w:style w:type="character" w:customStyle="1" w:styleId="af">
    <w:name w:val="Текст выноски Знак"/>
    <w:basedOn w:val="a0"/>
    <w:link w:val="ae"/>
    <w:uiPriority w:val="99"/>
    <w:semiHidden/>
    <w:rsid w:val="00BC2AF6"/>
    <w:rPr>
      <w:rFonts w:ascii="Tahoma" w:hAnsi="Tahoma" w:cs="Tahoma"/>
      <w:color w:val="000000"/>
      <w:sz w:val="16"/>
      <w:szCs w:val="16"/>
      <w:lang w:val="ru-RU" w:eastAsia="ru-RU"/>
    </w:rPr>
  </w:style>
  <w:style w:type="table" w:styleId="af0">
    <w:name w:val="Table Grid"/>
    <w:basedOn w:val="a1"/>
    <w:uiPriority w:val="59"/>
    <w:rsid w:val="006B0B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34"/>
    <w:qFormat/>
    <w:rsid w:val="005364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ADA5E-AD6E-4196-B03D-1B18A38B6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4271</Words>
  <Characters>2435</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tester</cp:lastModifiedBy>
  <cp:revision>5</cp:revision>
  <cp:lastPrinted>2024-07-30T08:08:00Z</cp:lastPrinted>
  <dcterms:created xsi:type="dcterms:W3CDTF">2024-08-09T06:01:00Z</dcterms:created>
  <dcterms:modified xsi:type="dcterms:W3CDTF">2026-01-16T08:11:00Z</dcterms:modified>
</cp:coreProperties>
</file>